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EE565" w14:textId="6BB5BEDE" w:rsidR="00BD434F" w:rsidRPr="00886DCD" w:rsidRDefault="007E18A3" w:rsidP="00886DCD">
      <w:pPr>
        <w:jc w:val="center"/>
        <w:rPr>
          <w:b/>
          <w:bCs/>
          <w:color w:val="7030A0"/>
        </w:rPr>
      </w:pPr>
      <w:r w:rsidRPr="00886DCD">
        <w:rPr>
          <w:b/>
          <w:bCs/>
          <w:color w:val="7030A0"/>
        </w:rPr>
        <w:t>Tableau Délai conservation archives (2022)</w:t>
      </w:r>
    </w:p>
    <w:p w14:paraId="09726A79" w14:textId="056B569D" w:rsidR="00886DCD" w:rsidRDefault="00886DCD">
      <w:r>
        <w:rPr>
          <w:rFonts w:cs="Times New Roman"/>
          <w:noProof/>
          <w:color w:val="000000"/>
        </w:rPr>
        <w:drawing>
          <wp:inline distT="0" distB="0" distL="0" distR="0" wp14:anchorId="01E6706C" wp14:editId="45E1506E">
            <wp:extent cx="5184000" cy="6904800"/>
            <wp:effectExtent l="0" t="3175" r="0" b="0"/>
            <wp:docPr id="15983248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84000" cy="69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939B4" w14:textId="77777777" w:rsidR="007E18A3" w:rsidRDefault="007E18A3"/>
    <w:sectPr w:rsidR="007E18A3" w:rsidSect="00886D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420EB" w14:textId="77777777" w:rsidR="004873BA" w:rsidRDefault="004873BA" w:rsidP="007E18A3">
      <w:pPr>
        <w:spacing w:after="0" w:line="240" w:lineRule="auto"/>
      </w:pPr>
      <w:r>
        <w:separator/>
      </w:r>
    </w:p>
  </w:endnote>
  <w:endnote w:type="continuationSeparator" w:id="0">
    <w:p w14:paraId="3D33544B" w14:textId="77777777" w:rsidR="004873BA" w:rsidRDefault="004873BA" w:rsidP="007E1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2F9B4" w14:textId="77777777" w:rsidR="007E18A3" w:rsidRDefault="007E18A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A3287" w14:textId="4828B663" w:rsidR="007E18A3" w:rsidRPr="007E18A3" w:rsidRDefault="007E18A3">
    <w:pPr>
      <w:pStyle w:val="Pieddepage"/>
      <w:rPr>
        <w:i/>
        <w:iCs/>
        <w:color w:val="7030A0"/>
      </w:rPr>
    </w:pPr>
    <w:r w:rsidRPr="007E18A3">
      <w:rPr>
        <w:i/>
        <w:iCs/>
        <w:color w:val="7030A0"/>
      </w:rPr>
      <w:t>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947A8" w14:textId="77777777" w:rsidR="007E18A3" w:rsidRDefault="007E18A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4F484" w14:textId="77777777" w:rsidR="004873BA" w:rsidRDefault="004873BA" w:rsidP="007E18A3">
      <w:pPr>
        <w:spacing w:after="0" w:line="240" w:lineRule="auto"/>
      </w:pPr>
      <w:r>
        <w:separator/>
      </w:r>
    </w:p>
  </w:footnote>
  <w:footnote w:type="continuationSeparator" w:id="0">
    <w:p w14:paraId="2A0390A3" w14:textId="77777777" w:rsidR="004873BA" w:rsidRDefault="004873BA" w:rsidP="007E1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52CC9" w14:textId="77777777" w:rsidR="007E18A3" w:rsidRDefault="007E18A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C72B6" w14:textId="77777777" w:rsidR="007E18A3" w:rsidRDefault="007E18A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04A86" w14:textId="77777777" w:rsidR="007E18A3" w:rsidRDefault="007E18A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8A3"/>
    <w:rsid w:val="00306E20"/>
    <w:rsid w:val="003D6A76"/>
    <w:rsid w:val="004873BA"/>
    <w:rsid w:val="007E18A3"/>
    <w:rsid w:val="00886DCD"/>
    <w:rsid w:val="009C48FB"/>
    <w:rsid w:val="00AF7E60"/>
    <w:rsid w:val="00BD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EE045"/>
  <w15:chartTrackingRefBased/>
  <w15:docId w15:val="{AA473EF6-8385-4BDD-B2E5-52A7F302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E18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E18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E18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E18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E18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E18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E18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E18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E18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E18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E18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E18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E18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E18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E18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E18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E18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E18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E18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E18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18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E18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E18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E18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E18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E18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E18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E18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E18A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E1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E18A3"/>
  </w:style>
  <w:style w:type="paragraph" w:styleId="Pieddepage">
    <w:name w:val="footer"/>
    <w:basedOn w:val="Normal"/>
    <w:link w:val="PieddepageCar"/>
    <w:uiPriority w:val="99"/>
    <w:unhideWhenUsed/>
    <w:rsid w:val="007E1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E1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cid:6c81821e-3df5-472b-a38f-5fb13224594b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41</Characters>
  <Application>Microsoft Office Word</Application>
  <DocSecurity>0</DocSecurity>
  <Lines>3</Lines>
  <Paragraphs>1</Paragraphs>
  <ScaleCrop>false</ScaleCrop>
  <Company>GRAND PORT MARITIME DE MARSEILLE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2</cp:revision>
  <dcterms:created xsi:type="dcterms:W3CDTF">2026-04-01T14:40:00Z</dcterms:created>
  <dcterms:modified xsi:type="dcterms:W3CDTF">2026-04-01T14:40:00Z</dcterms:modified>
</cp:coreProperties>
</file>