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F8A1A" w14:textId="387A0903" w:rsidR="00BD434F" w:rsidRPr="005763FD" w:rsidRDefault="005763FD" w:rsidP="005763FD">
      <w:pPr>
        <w:jc w:val="center"/>
        <w:rPr>
          <w:b/>
          <w:bCs/>
          <w:color w:val="7030A0"/>
        </w:rPr>
      </w:pPr>
      <w:r w:rsidRPr="005763FD">
        <w:rPr>
          <w:b/>
          <w:bCs/>
          <w:color w:val="7030A0"/>
        </w:rPr>
        <w:t>Délai de conservation des Archives</w:t>
      </w:r>
    </w:p>
    <w:p w14:paraId="28E00F51" w14:textId="77777777" w:rsidR="005763FD" w:rsidRDefault="005763FD"/>
    <w:p w14:paraId="783D3370" w14:textId="43413491" w:rsidR="005763FD" w:rsidRDefault="005763FD" w:rsidP="005763FD">
      <w:pPr>
        <w:rPr>
          <w:rFonts w:ascii="Times New Roman" w:hAnsi="Times New Roman" w:cs="Times New Roman"/>
          <w:color w:val="0070C0"/>
          <w:lang w:eastAsia="en-US"/>
        </w:rPr>
      </w:pPr>
      <w:r>
        <w:rPr>
          <w:rFonts w:ascii="Times New Roman" w:hAnsi="Times New Roman" w:cs="Times New Roman"/>
          <w:color w:val="0070C0"/>
          <w:lang w:eastAsia="en-US"/>
        </w:rPr>
        <w:t>Extrait Instruction Juridique Commune (2024)</w:t>
      </w:r>
    </w:p>
    <w:p w14:paraId="5EEB4639" w14:textId="5204CB30" w:rsidR="005763FD" w:rsidRDefault="005763FD" w:rsidP="005763FD">
      <w:pPr>
        <w:rPr>
          <w:rFonts w:ascii="Times New Roman" w:hAnsi="Times New Roman" w:cs="Times New Roman"/>
          <w:color w:val="0070C0"/>
          <w:lang w:eastAsia="en-US"/>
        </w:rPr>
      </w:pPr>
      <w:r>
        <w:rPr>
          <w:noProof/>
        </w:rPr>
        <w:drawing>
          <wp:inline distT="0" distB="0" distL="0" distR="0" wp14:anchorId="5BB2DFB6" wp14:editId="5F6E71CF">
            <wp:extent cx="5850000" cy="1612800"/>
            <wp:effectExtent l="0" t="0" r="0" b="6985"/>
            <wp:docPr id="145275774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000" cy="16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40541" w14:textId="77777777" w:rsidR="005763FD" w:rsidRDefault="005763FD"/>
    <w:p w14:paraId="5602CF53" w14:textId="77777777" w:rsidR="005763FD" w:rsidRDefault="005763FD"/>
    <w:sectPr w:rsidR="005763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20FD5" w14:textId="77777777" w:rsidR="00B24F18" w:rsidRDefault="00B24F18" w:rsidP="005763FD">
      <w:r>
        <w:separator/>
      </w:r>
    </w:p>
  </w:endnote>
  <w:endnote w:type="continuationSeparator" w:id="0">
    <w:p w14:paraId="08507880" w14:textId="77777777" w:rsidR="00B24F18" w:rsidRDefault="00B24F18" w:rsidP="00576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2B472" w14:textId="77777777" w:rsidR="005763FD" w:rsidRDefault="005763F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59D66" w14:textId="755CC09E" w:rsidR="005763FD" w:rsidRPr="005763FD" w:rsidRDefault="005763FD">
    <w:pPr>
      <w:pStyle w:val="Pieddepage"/>
      <w:rPr>
        <w:i/>
        <w:iCs/>
        <w:color w:val="7030A0"/>
      </w:rPr>
    </w:pPr>
    <w:r w:rsidRPr="005763FD">
      <w:rPr>
        <w:i/>
        <w:iCs/>
        <w:color w:val="7030A0"/>
      </w:rPr>
      <w:t>AAC Mis a jour 02-2026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2011B" w14:textId="77777777" w:rsidR="005763FD" w:rsidRDefault="005763F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39CA8" w14:textId="77777777" w:rsidR="00B24F18" w:rsidRDefault="00B24F18" w:rsidP="005763FD">
      <w:r>
        <w:separator/>
      </w:r>
    </w:p>
  </w:footnote>
  <w:footnote w:type="continuationSeparator" w:id="0">
    <w:p w14:paraId="5027BB0F" w14:textId="77777777" w:rsidR="00B24F18" w:rsidRDefault="00B24F18" w:rsidP="005763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1C02D" w14:textId="77777777" w:rsidR="005763FD" w:rsidRDefault="005763F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28E32" w14:textId="77777777" w:rsidR="005763FD" w:rsidRDefault="005763F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C7694" w14:textId="77777777" w:rsidR="005763FD" w:rsidRDefault="005763FD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3FD"/>
    <w:rsid w:val="00306E20"/>
    <w:rsid w:val="005763FD"/>
    <w:rsid w:val="009C48FB"/>
    <w:rsid w:val="00AF7E60"/>
    <w:rsid w:val="00B24F18"/>
    <w:rsid w:val="00BD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B1687"/>
  <w15:chartTrackingRefBased/>
  <w15:docId w15:val="{CE935069-F707-4D1B-A916-767EA20E2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3FD"/>
    <w:pPr>
      <w:spacing w:after="0" w:line="240" w:lineRule="auto"/>
    </w:pPr>
    <w:rPr>
      <w:rFonts w:ascii="Aptos" w:hAnsi="Aptos" w:cs="Aptos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763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763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763F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763F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763F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763F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763F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763F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763F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763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763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763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763F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763F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763F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763F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763F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763F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763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5763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763F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5763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763FD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5763F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763FD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5763F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763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763F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763FD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5763F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763FD"/>
    <w:rPr>
      <w:rFonts w:ascii="Aptos" w:hAnsi="Aptos" w:cs="Aptos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5763F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763FD"/>
    <w:rPr>
      <w:rFonts w:ascii="Aptos" w:hAnsi="Aptos" w:cs="Aptos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cid:image009.png@01DCC1F4.184EF140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</Words>
  <Characters>71</Characters>
  <Application>Microsoft Office Word</Application>
  <DocSecurity>0</DocSecurity>
  <Lines>8</Lines>
  <Paragraphs>3</Paragraphs>
  <ScaleCrop>false</ScaleCrop>
  <Company>GRAND PORT MARITIME DE MARSEILLE</Company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Caillibotte Sylvie</dc:creator>
  <cp:keywords/>
  <dc:description/>
  <cp:lastModifiedBy>Caillibotte Sylvie</cp:lastModifiedBy>
  <cp:revision>1</cp:revision>
  <dcterms:created xsi:type="dcterms:W3CDTF">2026-04-01T14:25:00Z</dcterms:created>
  <dcterms:modified xsi:type="dcterms:W3CDTF">2026-04-01T14:28:00Z</dcterms:modified>
</cp:coreProperties>
</file>