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tblW w:w="10201" w:type="dxa"/>
        <w:tblLook w:val="04A0" w:firstRow="1" w:lastRow="0" w:firstColumn="1" w:lastColumn="0" w:noHBand="0" w:noVBand="1"/>
      </w:tblPr>
      <w:tblGrid>
        <w:gridCol w:w="4815"/>
        <w:gridCol w:w="850"/>
        <w:gridCol w:w="4536"/>
      </w:tblGrid>
      <w:tr w:rsidR="007E071A" w14:paraId="65E318B8" w14:textId="77777777" w:rsidTr="007E071A">
        <w:trPr>
          <w:trHeight w:val="573"/>
        </w:trPr>
        <w:tc>
          <w:tcPr>
            <w:tcW w:w="4815" w:type="dxa"/>
            <w:tcBorders>
              <w:top w:val="nil"/>
              <w:left w:val="nil"/>
              <w:bottom w:val="single" w:sz="4" w:space="0" w:color="auto"/>
              <w:right w:val="nil"/>
            </w:tcBorders>
            <w:shd w:val="clear" w:color="auto" w:fill="auto"/>
          </w:tcPr>
          <w:p w14:paraId="3B42AD56" w14:textId="62CA9EA4" w:rsidR="007E071A" w:rsidRPr="00425A56" w:rsidRDefault="009504D3" w:rsidP="007E071A">
            <w:pPr>
              <w:pStyle w:val="Standard"/>
              <w:snapToGrid w:val="0"/>
              <w:spacing w:before="40" w:after="40"/>
              <w:rPr>
                <w:b/>
                <w:sz w:val="16"/>
                <w:szCs w:val="16"/>
              </w:rPr>
            </w:pPr>
            <w:r w:rsidRPr="009504D3">
              <w:rPr>
                <w:b/>
                <w:bCs/>
                <w:highlight w:val="yellow"/>
              </w:rPr>
              <w:t>NOM ETABLISSEMENT</w:t>
            </w:r>
          </w:p>
        </w:tc>
        <w:tc>
          <w:tcPr>
            <w:tcW w:w="850" w:type="dxa"/>
            <w:tcBorders>
              <w:top w:val="nil"/>
              <w:left w:val="nil"/>
              <w:bottom w:val="nil"/>
              <w:right w:val="nil"/>
            </w:tcBorders>
            <w:shd w:val="clear" w:color="auto" w:fill="auto"/>
          </w:tcPr>
          <w:p w14:paraId="08009735" w14:textId="77777777" w:rsidR="007E071A" w:rsidRDefault="007E071A" w:rsidP="007E071A">
            <w:pPr>
              <w:rPr>
                <w:rFonts w:ascii="Arial" w:eastAsia="Arial" w:hAnsi="Arial" w:cs="Arial"/>
                <w:vanish/>
                <w:sz w:val="18"/>
              </w:rPr>
            </w:pPr>
          </w:p>
        </w:tc>
        <w:tc>
          <w:tcPr>
            <w:tcW w:w="4536" w:type="dxa"/>
            <w:tcBorders>
              <w:top w:val="nil"/>
              <w:left w:val="nil"/>
              <w:bottom w:val="single" w:sz="4" w:space="0" w:color="auto"/>
              <w:right w:val="nil"/>
            </w:tcBorders>
            <w:shd w:val="clear" w:color="auto" w:fill="auto"/>
          </w:tcPr>
          <w:p w14:paraId="7A3819E0" w14:textId="77777777" w:rsidR="007E071A" w:rsidRDefault="007E071A" w:rsidP="007E071A">
            <w:pPr>
              <w:pStyle w:val="En-tte"/>
              <w:tabs>
                <w:tab w:val="clear" w:pos="4818"/>
                <w:tab w:val="clear" w:pos="9637"/>
                <w:tab w:val="left" w:pos="2623"/>
                <w:tab w:val="left" w:pos="7230"/>
              </w:tabs>
              <w:snapToGrid w:val="0"/>
              <w:spacing w:before="0"/>
              <w:jc w:val="center"/>
              <w:rPr>
                <w:b/>
                <w:bCs/>
              </w:rPr>
            </w:pPr>
            <w:r w:rsidRPr="00BE546F">
              <w:rPr>
                <w:b/>
                <w:bCs/>
              </w:rPr>
              <w:t>AVIS DE SAISIE ADMINISTRATIVE</w:t>
            </w:r>
          </w:p>
          <w:p w14:paraId="19B5935D" w14:textId="5545AB12" w:rsidR="007E071A" w:rsidRPr="00297D04" w:rsidRDefault="007E071A" w:rsidP="007E071A">
            <w:pPr>
              <w:pStyle w:val="Standard"/>
              <w:snapToGrid w:val="0"/>
              <w:spacing w:before="40"/>
              <w:jc w:val="center"/>
              <w:rPr>
                <w:b/>
                <w:szCs w:val="18"/>
              </w:rPr>
            </w:pPr>
            <w:r w:rsidRPr="00BE546F">
              <w:rPr>
                <w:b/>
                <w:bCs/>
              </w:rPr>
              <w:t>A TIERS DETENTEUR</w:t>
            </w:r>
          </w:p>
        </w:tc>
      </w:tr>
      <w:tr w:rsidR="00297D04" w14:paraId="57E91AC2" w14:textId="77777777" w:rsidTr="007E071A">
        <w:tc>
          <w:tcPr>
            <w:tcW w:w="4815" w:type="dxa"/>
            <w:tcBorders>
              <w:top w:val="single" w:sz="4" w:space="0" w:color="auto"/>
              <w:right w:val="single" w:sz="4" w:space="0" w:color="auto"/>
            </w:tcBorders>
            <w:shd w:val="clear" w:color="auto" w:fill="D0CECE" w:themeFill="background2" w:themeFillShade="E6"/>
          </w:tcPr>
          <w:p w14:paraId="0883D04A" w14:textId="57C634BD" w:rsidR="00297D04" w:rsidRPr="00425A56" w:rsidRDefault="00297D04" w:rsidP="00425A56">
            <w:pPr>
              <w:pStyle w:val="Standard"/>
              <w:snapToGrid w:val="0"/>
              <w:spacing w:before="40" w:after="40"/>
              <w:jc w:val="center"/>
              <w:rPr>
                <w:b/>
                <w:vanish/>
                <w:sz w:val="16"/>
                <w:szCs w:val="16"/>
              </w:rPr>
            </w:pPr>
            <w:r w:rsidRPr="00425A56">
              <w:rPr>
                <w:b/>
                <w:sz w:val="16"/>
                <w:szCs w:val="16"/>
              </w:rPr>
              <w:t>COORDONNÉES DU DÉBITEUR</w:t>
            </w:r>
          </w:p>
        </w:tc>
        <w:tc>
          <w:tcPr>
            <w:tcW w:w="850" w:type="dxa"/>
            <w:tcBorders>
              <w:top w:val="nil"/>
              <w:left w:val="single" w:sz="4" w:space="0" w:color="auto"/>
              <w:bottom w:val="nil"/>
              <w:right w:val="single" w:sz="4" w:space="0" w:color="auto"/>
            </w:tcBorders>
          </w:tcPr>
          <w:p w14:paraId="43DA6C6B" w14:textId="77777777" w:rsidR="00297D04" w:rsidRDefault="00297D04" w:rsidP="00826917">
            <w:pPr>
              <w:rPr>
                <w:rFonts w:ascii="Arial" w:eastAsia="Arial" w:hAnsi="Arial" w:cs="Arial"/>
                <w:vanish/>
                <w:sz w:val="18"/>
              </w:rPr>
            </w:pPr>
          </w:p>
        </w:tc>
        <w:tc>
          <w:tcPr>
            <w:tcW w:w="4536" w:type="dxa"/>
            <w:vMerge w:val="restart"/>
            <w:tcBorders>
              <w:top w:val="single" w:sz="4" w:space="0" w:color="auto"/>
              <w:left w:val="single" w:sz="4" w:space="0" w:color="auto"/>
            </w:tcBorders>
          </w:tcPr>
          <w:p w14:paraId="4859DA07" w14:textId="117AD3D2" w:rsidR="00297D04" w:rsidRPr="00297D04" w:rsidRDefault="00297D04" w:rsidP="00425A56">
            <w:pPr>
              <w:pStyle w:val="Standard"/>
              <w:snapToGrid w:val="0"/>
              <w:spacing w:before="40"/>
              <w:jc w:val="both"/>
              <w:rPr>
                <w:b/>
                <w:szCs w:val="18"/>
              </w:rPr>
            </w:pPr>
            <w:r w:rsidRPr="00297D04">
              <w:rPr>
                <w:b/>
                <w:szCs w:val="18"/>
              </w:rPr>
              <w:t>Expéditeur</w:t>
            </w:r>
          </w:p>
          <w:p w14:paraId="5155C4CD" w14:textId="77777777" w:rsidR="009504D3" w:rsidRPr="009504D3" w:rsidRDefault="009504D3" w:rsidP="00297D04">
            <w:pPr>
              <w:pStyle w:val="Standard"/>
              <w:snapToGrid w:val="0"/>
              <w:spacing w:before="28"/>
              <w:jc w:val="both"/>
              <w:rPr>
                <w:sz w:val="16"/>
                <w:szCs w:val="16"/>
                <w:highlight w:val="yellow"/>
              </w:rPr>
            </w:pPr>
            <w:r w:rsidRPr="009504D3">
              <w:rPr>
                <w:sz w:val="16"/>
                <w:szCs w:val="16"/>
                <w:highlight w:val="yellow"/>
              </w:rPr>
              <w:t>Agence comptable de…</w:t>
            </w:r>
          </w:p>
          <w:p w14:paraId="482F80EE" w14:textId="77777777" w:rsidR="009504D3" w:rsidRDefault="009504D3" w:rsidP="00297D04">
            <w:pPr>
              <w:pStyle w:val="Standard"/>
              <w:snapToGrid w:val="0"/>
              <w:spacing w:before="28"/>
              <w:jc w:val="both"/>
              <w:rPr>
                <w:sz w:val="16"/>
                <w:szCs w:val="16"/>
              </w:rPr>
            </w:pPr>
            <w:r w:rsidRPr="009504D3">
              <w:rPr>
                <w:sz w:val="16"/>
                <w:szCs w:val="16"/>
                <w:highlight w:val="yellow"/>
              </w:rPr>
              <w:t>Adresse de l’agence comptable</w:t>
            </w:r>
          </w:p>
          <w:p w14:paraId="2D7E0DED" w14:textId="61720F9D" w:rsidR="00297D04" w:rsidRDefault="00297D04" w:rsidP="00297D04">
            <w:pPr>
              <w:pStyle w:val="Standard"/>
              <w:snapToGrid w:val="0"/>
              <w:spacing w:before="28"/>
              <w:jc w:val="both"/>
              <w:rPr>
                <w:vanish/>
              </w:rPr>
            </w:pPr>
          </w:p>
        </w:tc>
      </w:tr>
      <w:tr w:rsidR="00297D04" w14:paraId="55E58074" w14:textId="77777777" w:rsidTr="00165C2B">
        <w:tc>
          <w:tcPr>
            <w:tcW w:w="4815" w:type="dxa"/>
            <w:tcBorders>
              <w:right w:val="single" w:sz="4" w:space="0" w:color="auto"/>
            </w:tcBorders>
          </w:tcPr>
          <w:p w14:paraId="1777ED80" w14:textId="77777777" w:rsidR="00297D04" w:rsidRPr="007E5AAC" w:rsidRDefault="00CB6768" w:rsidP="00425A56">
            <w:pPr>
              <w:spacing w:before="40"/>
              <w:rPr>
                <w:rFonts w:ascii="Arial" w:eastAsia="Arial" w:hAnsi="Arial" w:cs="Arial"/>
                <w:sz w:val="16"/>
                <w:szCs w:val="16"/>
              </w:rPr>
            </w:pPr>
            <w:r w:rsidRPr="007E5AAC">
              <w:rPr>
                <w:rFonts w:ascii="Arial" w:eastAsia="Arial" w:hAnsi="Arial" w:cs="Arial"/>
                <w:sz w:val="16"/>
                <w:szCs w:val="16"/>
              </w:rPr>
              <w:fldChar w:fldCharType="begin"/>
            </w:r>
            <w:r w:rsidRPr="007E5AAC">
              <w:rPr>
                <w:rFonts w:ascii="Arial" w:eastAsia="Arial" w:hAnsi="Arial" w:cs="Arial"/>
                <w:sz w:val="16"/>
                <w:szCs w:val="16"/>
              </w:rPr>
              <w:instrText xml:space="preserve"> MERGEFIELD  NomTiers  \* MERGEFORMAT </w:instrText>
            </w:r>
            <w:r w:rsidRPr="007E5AAC">
              <w:rPr>
                <w:rFonts w:ascii="Arial" w:eastAsia="Arial" w:hAnsi="Arial" w:cs="Arial"/>
                <w:sz w:val="16"/>
                <w:szCs w:val="16"/>
              </w:rPr>
              <w:fldChar w:fldCharType="separate"/>
            </w:r>
            <w:r w:rsidRPr="007E5AAC">
              <w:rPr>
                <w:rFonts w:ascii="Arial" w:eastAsia="Arial" w:hAnsi="Arial" w:cs="Arial"/>
                <w:sz w:val="16"/>
                <w:szCs w:val="16"/>
              </w:rPr>
              <w:t>«NomTiers»</w:t>
            </w:r>
            <w:r w:rsidRPr="007E5AAC">
              <w:rPr>
                <w:rFonts w:ascii="Arial" w:eastAsia="Arial" w:hAnsi="Arial" w:cs="Arial"/>
                <w:sz w:val="16"/>
                <w:szCs w:val="16"/>
              </w:rPr>
              <w:fldChar w:fldCharType="end"/>
            </w:r>
          </w:p>
          <w:p w14:paraId="24B46044" w14:textId="45976A7F" w:rsidR="00627605" w:rsidRPr="007E5AAC" w:rsidRDefault="00CB6768" w:rsidP="00627605">
            <w:pPr>
              <w:spacing w:after="40"/>
              <w:rPr>
                <w:rFonts w:ascii="Arial" w:eastAsia="Arial" w:hAnsi="Arial" w:cs="Arial"/>
                <w:sz w:val="16"/>
                <w:szCs w:val="16"/>
              </w:rPr>
            </w:pPr>
            <w:r w:rsidRPr="007E5AAC">
              <w:rPr>
                <w:rFonts w:ascii="Arial" w:eastAsia="Arial" w:hAnsi="Arial" w:cs="Arial"/>
                <w:sz w:val="16"/>
                <w:szCs w:val="16"/>
              </w:rPr>
              <w:fldChar w:fldCharType="begin"/>
            </w:r>
            <w:r w:rsidRPr="007E5AAC">
              <w:rPr>
                <w:rFonts w:ascii="Arial" w:eastAsia="Arial" w:hAnsi="Arial" w:cs="Arial"/>
                <w:sz w:val="16"/>
                <w:szCs w:val="16"/>
              </w:rPr>
              <w:instrText xml:space="preserve"> MERGEFIELD  AdresseFacturation  \* MERGEFORMAT </w:instrText>
            </w:r>
            <w:r w:rsidRPr="007E5AAC">
              <w:rPr>
                <w:rFonts w:ascii="Arial" w:eastAsia="Arial" w:hAnsi="Arial" w:cs="Arial"/>
                <w:sz w:val="16"/>
                <w:szCs w:val="16"/>
              </w:rPr>
              <w:fldChar w:fldCharType="separate"/>
            </w:r>
            <w:r w:rsidRPr="007E5AAC">
              <w:rPr>
                <w:rFonts w:ascii="Arial" w:eastAsia="Arial" w:hAnsi="Arial" w:cs="Arial"/>
                <w:sz w:val="16"/>
                <w:szCs w:val="16"/>
              </w:rPr>
              <w:t>«AdresseFacturation»</w:t>
            </w:r>
            <w:r w:rsidRPr="007E5AAC">
              <w:rPr>
                <w:rFonts w:ascii="Arial" w:eastAsia="Arial" w:hAnsi="Arial" w:cs="Arial"/>
                <w:sz w:val="16"/>
                <w:szCs w:val="16"/>
              </w:rPr>
              <w:fldChar w:fldCharType="end"/>
            </w:r>
          </w:p>
        </w:tc>
        <w:tc>
          <w:tcPr>
            <w:tcW w:w="850" w:type="dxa"/>
            <w:tcBorders>
              <w:top w:val="nil"/>
              <w:left w:val="single" w:sz="4" w:space="0" w:color="auto"/>
              <w:bottom w:val="nil"/>
              <w:right w:val="single" w:sz="4" w:space="0" w:color="auto"/>
            </w:tcBorders>
          </w:tcPr>
          <w:p w14:paraId="36DDD7BC" w14:textId="77777777" w:rsidR="00297D04" w:rsidRDefault="00297D04" w:rsidP="00826917">
            <w:pPr>
              <w:rPr>
                <w:rFonts w:ascii="Arial" w:eastAsia="Arial" w:hAnsi="Arial" w:cs="Arial"/>
                <w:vanish/>
                <w:sz w:val="18"/>
              </w:rPr>
            </w:pPr>
          </w:p>
        </w:tc>
        <w:tc>
          <w:tcPr>
            <w:tcW w:w="4536" w:type="dxa"/>
            <w:vMerge/>
            <w:tcBorders>
              <w:left w:val="single" w:sz="4" w:space="0" w:color="auto"/>
            </w:tcBorders>
          </w:tcPr>
          <w:p w14:paraId="77AA28A0" w14:textId="585C358C" w:rsidR="00297D04" w:rsidRDefault="00297D04" w:rsidP="00297D04">
            <w:pPr>
              <w:pStyle w:val="Standard"/>
              <w:snapToGrid w:val="0"/>
              <w:spacing w:before="28"/>
              <w:jc w:val="both"/>
              <w:rPr>
                <w:vanish/>
              </w:rPr>
            </w:pPr>
          </w:p>
        </w:tc>
      </w:tr>
      <w:tr w:rsidR="00297D04" w14:paraId="4D871975" w14:textId="77777777" w:rsidTr="00165C2B">
        <w:tc>
          <w:tcPr>
            <w:tcW w:w="4815" w:type="dxa"/>
            <w:tcBorders>
              <w:right w:val="single" w:sz="4" w:space="0" w:color="auto"/>
            </w:tcBorders>
            <w:shd w:val="clear" w:color="auto" w:fill="D0CECE" w:themeFill="background2" w:themeFillShade="E6"/>
          </w:tcPr>
          <w:p w14:paraId="607DC592" w14:textId="1B81AEC6" w:rsidR="00297D04" w:rsidRPr="006054F7" w:rsidRDefault="00297D04" w:rsidP="00425A56">
            <w:pPr>
              <w:pStyle w:val="Standard"/>
              <w:snapToGrid w:val="0"/>
              <w:spacing w:before="40" w:after="40"/>
              <w:jc w:val="center"/>
              <w:rPr>
                <w:b/>
                <w:vanish/>
                <w:sz w:val="16"/>
                <w:szCs w:val="16"/>
              </w:rPr>
            </w:pPr>
            <w:r w:rsidRPr="00425A56">
              <w:rPr>
                <w:b/>
                <w:sz w:val="16"/>
                <w:szCs w:val="16"/>
              </w:rPr>
              <w:t>RÉFÉRENCE(S)</w:t>
            </w:r>
          </w:p>
        </w:tc>
        <w:tc>
          <w:tcPr>
            <w:tcW w:w="850" w:type="dxa"/>
            <w:tcBorders>
              <w:top w:val="nil"/>
              <w:left w:val="single" w:sz="4" w:space="0" w:color="auto"/>
              <w:bottom w:val="nil"/>
              <w:right w:val="single" w:sz="4" w:space="0" w:color="auto"/>
            </w:tcBorders>
          </w:tcPr>
          <w:p w14:paraId="54114D4D" w14:textId="77777777" w:rsidR="00297D04" w:rsidRDefault="00297D04" w:rsidP="00826917">
            <w:pPr>
              <w:rPr>
                <w:rFonts w:ascii="Arial" w:eastAsia="Arial" w:hAnsi="Arial" w:cs="Arial"/>
                <w:vanish/>
                <w:sz w:val="18"/>
              </w:rPr>
            </w:pPr>
          </w:p>
        </w:tc>
        <w:tc>
          <w:tcPr>
            <w:tcW w:w="4536" w:type="dxa"/>
            <w:vMerge/>
            <w:tcBorders>
              <w:left w:val="single" w:sz="4" w:space="0" w:color="auto"/>
            </w:tcBorders>
          </w:tcPr>
          <w:p w14:paraId="36CF65F4" w14:textId="3C2B892C" w:rsidR="00297D04" w:rsidRPr="00297D04" w:rsidRDefault="00297D04" w:rsidP="00297D04">
            <w:pPr>
              <w:pStyle w:val="Standard"/>
              <w:snapToGrid w:val="0"/>
              <w:spacing w:before="28"/>
              <w:jc w:val="both"/>
              <w:rPr>
                <w:szCs w:val="18"/>
              </w:rPr>
            </w:pPr>
          </w:p>
        </w:tc>
      </w:tr>
      <w:tr w:rsidR="00297D04" w14:paraId="49998427" w14:textId="77777777" w:rsidTr="00165C2B">
        <w:tc>
          <w:tcPr>
            <w:tcW w:w="4815" w:type="dxa"/>
            <w:tcBorders>
              <w:right w:val="single" w:sz="4" w:space="0" w:color="auto"/>
            </w:tcBorders>
          </w:tcPr>
          <w:p w14:paraId="6FB7BCD7" w14:textId="76D488E0" w:rsidR="00DF177B" w:rsidRPr="00CE4561" w:rsidRDefault="00297D04" w:rsidP="00DF177B">
            <w:pPr>
              <w:spacing w:before="40"/>
              <w:rPr>
                <w:rFonts w:ascii="Arial" w:eastAsia="Arial" w:hAnsi="Arial" w:cs="Arial"/>
                <w:sz w:val="14"/>
                <w:szCs w:val="14"/>
              </w:rPr>
            </w:pPr>
            <w:r w:rsidRPr="00425A56">
              <w:rPr>
                <w:rFonts w:ascii="Arial" w:eastAsia="Arial" w:hAnsi="Arial" w:cs="Arial"/>
                <w:sz w:val="16"/>
                <w:szCs w:val="16"/>
              </w:rPr>
              <w:t>SATD n° :</w:t>
            </w:r>
            <w:r w:rsidR="00317CFF">
              <w:rPr>
                <w:rFonts w:ascii="Arial" w:eastAsia="Arial" w:hAnsi="Arial" w:cs="Arial"/>
                <w:sz w:val="16"/>
                <w:szCs w:val="16"/>
              </w:rPr>
              <w:t xml:space="preserve"> </w:t>
            </w:r>
            <w:r w:rsidR="00317CFF" w:rsidRPr="007E5AAC">
              <w:rPr>
                <w:rFonts w:ascii="Arial" w:eastAsia="Arial" w:hAnsi="Arial" w:cs="Arial"/>
                <w:sz w:val="16"/>
                <w:szCs w:val="16"/>
              </w:rPr>
              <w:fldChar w:fldCharType="begin"/>
            </w:r>
            <w:r w:rsidR="00317CFF" w:rsidRPr="007E5AAC">
              <w:rPr>
                <w:rFonts w:ascii="Arial" w:eastAsia="Arial" w:hAnsi="Arial" w:cs="Arial"/>
                <w:sz w:val="16"/>
                <w:szCs w:val="16"/>
              </w:rPr>
              <w:instrText xml:space="preserve"> MERGEFIELD  Etablissement  \* MERGEFORMAT </w:instrText>
            </w:r>
            <w:r w:rsidR="00317CFF" w:rsidRPr="007E5AAC">
              <w:rPr>
                <w:rFonts w:ascii="Arial" w:eastAsia="Arial" w:hAnsi="Arial" w:cs="Arial"/>
                <w:sz w:val="16"/>
                <w:szCs w:val="16"/>
              </w:rPr>
              <w:fldChar w:fldCharType="separate"/>
            </w:r>
            <w:r w:rsidR="00317CFF" w:rsidRPr="007E5AAC">
              <w:rPr>
                <w:rFonts w:ascii="Arial" w:eastAsia="Arial" w:hAnsi="Arial" w:cs="Arial"/>
                <w:sz w:val="16"/>
                <w:szCs w:val="16"/>
              </w:rPr>
              <w:t>«Etablissement»</w:t>
            </w:r>
            <w:r w:rsidR="00317CFF" w:rsidRPr="007E5AAC">
              <w:rPr>
                <w:rFonts w:ascii="Arial" w:eastAsia="Arial" w:hAnsi="Arial" w:cs="Arial"/>
                <w:sz w:val="16"/>
                <w:szCs w:val="16"/>
              </w:rPr>
              <w:fldChar w:fldCharType="end"/>
            </w:r>
            <w:r w:rsidR="00587011">
              <w:rPr>
                <w:rFonts w:ascii="Arial" w:eastAsia="Arial" w:hAnsi="Arial" w:cs="Arial"/>
                <w:sz w:val="16"/>
                <w:szCs w:val="16"/>
              </w:rPr>
              <w:t>-</w:t>
            </w:r>
            <w:r w:rsidR="00DF177B">
              <w:rPr>
                <w:sz w:val="16"/>
                <w:szCs w:val="16"/>
              </w:rPr>
              <w:t xml:space="preserve"> </w:t>
            </w:r>
            <w:r w:rsidR="00DF177B">
              <w:rPr>
                <w:sz w:val="16"/>
                <w:szCs w:val="16"/>
              </w:rPr>
              <w:fldChar w:fldCharType="begin"/>
            </w:r>
            <w:r w:rsidR="00DF177B">
              <w:rPr>
                <w:sz w:val="16"/>
                <w:szCs w:val="16"/>
              </w:rPr>
              <w:instrText xml:space="preserve"> MERGEFIELD  RangeStart:Items  \* MERGEFORMAT </w:instrText>
            </w:r>
            <w:r w:rsidR="00DF177B">
              <w:rPr>
                <w:sz w:val="16"/>
                <w:szCs w:val="16"/>
              </w:rPr>
              <w:fldChar w:fldCharType="separate"/>
            </w:r>
            <w:r w:rsidR="00DF177B">
              <w:rPr>
                <w:noProof/>
                <w:sz w:val="16"/>
                <w:szCs w:val="16"/>
              </w:rPr>
              <w:t>«RangeStart:Items»</w:t>
            </w:r>
            <w:r w:rsidR="00DF177B">
              <w:rPr>
                <w:sz w:val="16"/>
                <w:szCs w:val="16"/>
              </w:rPr>
              <w:fldChar w:fldCharType="end"/>
            </w:r>
            <w:r w:rsidR="00DF177B">
              <w:rPr>
                <w:sz w:val="16"/>
                <w:szCs w:val="16"/>
              </w:rPr>
              <w:fldChar w:fldCharType="begin"/>
            </w:r>
            <w:r w:rsidR="00DF177B">
              <w:rPr>
                <w:sz w:val="16"/>
                <w:szCs w:val="16"/>
              </w:rPr>
              <w:instrText xml:space="preserve"> MERGEFIELD  NumFactureItem  \* MERGEFORMAT </w:instrText>
            </w:r>
            <w:r w:rsidR="00DF177B">
              <w:rPr>
                <w:sz w:val="16"/>
                <w:szCs w:val="16"/>
              </w:rPr>
              <w:fldChar w:fldCharType="separate"/>
            </w:r>
            <w:r w:rsidR="00DF177B">
              <w:rPr>
                <w:noProof/>
                <w:sz w:val="16"/>
                <w:szCs w:val="16"/>
              </w:rPr>
              <w:t>«NumFactureItem»</w:t>
            </w:r>
            <w:r w:rsidR="00DF177B">
              <w:rPr>
                <w:sz w:val="16"/>
                <w:szCs w:val="16"/>
              </w:rPr>
              <w:fldChar w:fldCharType="end"/>
            </w:r>
            <w:r w:rsidR="00DF177B">
              <w:rPr>
                <w:sz w:val="16"/>
                <w:szCs w:val="16"/>
              </w:rPr>
              <w:t xml:space="preserve"> </w:t>
            </w:r>
            <w:r w:rsidR="00DF177B">
              <w:rPr>
                <w:sz w:val="16"/>
                <w:szCs w:val="16"/>
              </w:rPr>
              <w:fldChar w:fldCharType="begin"/>
            </w:r>
            <w:r w:rsidR="00DF177B">
              <w:rPr>
                <w:sz w:val="16"/>
                <w:szCs w:val="16"/>
              </w:rPr>
              <w:instrText xml:space="preserve"> MERGEFIELD  RangeEnd:Items  \* MERGEFORMAT </w:instrText>
            </w:r>
            <w:r w:rsidR="00DF177B">
              <w:rPr>
                <w:sz w:val="16"/>
                <w:szCs w:val="16"/>
              </w:rPr>
              <w:fldChar w:fldCharType="separate"/>
            </w:r>
            <w:r w:rsidR="00DF177B">
              <w:rPr>
                <w:noProof/>
                <w:sz w:val="16"/>
                <w:szCs w:val="16"/>
              </w:rPr>
              <w:t>«RangeEnd:Items»</w:t>
            </w:r>
            <w:r w:rsidR="00DF177B">
              <w:rPr>
                <w:sz w:val="16"/>
                <w:szCs w:val="16"/>
              </w:rPr>
              <w:fldChar w:fldCharType="end"/>
            </w:r>
          </w:p>
          <w:p w14:paraId="52E872D9" w14:textId="7554B234" w:rsidR="00297D04" w:rsidRPr="00425A56" w:rsidRDefault="00297D04" w:rsidP="00425A56">
            <w:pPr>
              <w:spacing w:after="40"/>
              <w:rPr>
                <w:rFonts w:ascii="Arial" w:eastAsia="Arial" w:hAnsi="Arial" w:cs="Arial"/>
                <w:i/>
                <w:vanish/>
                <w:sz w:val="16"/>
                <w:szCs w:val="16"/>
              </w:rPr>
            </w:pPr>
            <w:r w:rsidRPr="00425A56">
              <w:rPr>
                <w:rFonts w:ascii="Arial" w:eastAsia="Arial" w:hAnsi="Arial" w:cs="Arial"/>
                <w:i/>
                <w:sz w:val="16"/>
                <w:szCs w:val="16"/>
              </w:rPr>
              <w:t>Référence à rappeler dans les correspondances et versements</w:t>
            </w:r>
          </w:p>
        </w:tc>
        <w:tc>
          <w:tcPr>
            <w:tcW w:w="850" w:type="dxa"/>
            <w:tcBorders>
              <w:top w:val="nil"/>
              <w:left w:val="single" w:sz="4" w:space="0" w:color="auto"/>
              <w:bottom w:val="nil"/>
              <w:right w:val="single" w:sz="4" w:space="0" w:color="auto"/>
            </w:tcBorders>
          </w:tcPr>
          <w:p w14:paraId="3A8AC467" w14:textId="77777777" w:rsidR="00297D04" w:rsidRDefault="00297D04" w:rsidP="00826917">
            <w:pPr>
              <w:rPr>
                <w:rFonts w:ascii="Arial" w:eastAsia="Arial" w:hAnsi="Arial" w:cs="Arial"/>
                <w:vanish/>
                <w:sz w:val="18"/>
              </w:rPr>
            </w:pPr>
          </w:p>
        </w:tc>
        <w:tc>
          <w:tcPr>
            <w:tcW w:w="4536" w:type="dxa"/>
            <w:vMerge/>
            <w:tcBorders>
              <w:left w:val="single" w:sz="4" w:space="0" w:color="auto"/>
              <w:bottom w:val="single" w:sz="4" w:space="0" w:color="auto"/>
            </w:tcBorders>
          </w:tcPr>
          <w:p w14:paraId="789D6786" w14:textId="77777777" w:rsidR="00297D04" w:rsidRDefault="00297D04" w:rsidP="00826917">
            <w:pPr>
              <w:rPr>
                <w:rFonts w:ascii="Arial" w:eastAsia="Arial" w:hAnsi="Arial" w:cs="Arial"/>
                <w:vanish/>
                <w:sz w:val="18"/>
              </w:rPr>
            </w:pPr>
          </w:p>
        </w:tc>
      </w:tr>
      <w:tr w:rsidR="00BE546F" w14:paraId="1029983E" w14:textId="77777777" w:rsidTr="00165C2B">
        <w:tc>
          <w:tcPr>
            <w:tcW w:w="4815" w:type="dxa"/>
            <w:tcBorders>
              <w:right w:val="single" w:sz="4" w:space="0" w:color="auto"/>
            </w:tcBorders>
            <w:shd w:val="clear" w:color="auto" w:fill="D0CECE" w:themeFill="background2" w:themeFillShade="E6"/>
          </w:tcPr>
          <w:p w14:paraId="216FAB67" w14:textId="24EF9B9F" w:rsidR="00BE546F" w:rsidRPr="006054F7" w:rsidRDefault="006054F7" w:rsidP="00425A56">
            <w:pPr>
              <w:pStyle w:val="Standard"/>
              <w:snapToGrid w:val="0"/>
              <w:spacing w:before="40" w:after="40"/>
              <w:jc w:val="center"/>
              <w:rPr>
                <w:b/>
                <w:vanish/>
                <w:sz w:val="16"/>
                <w:szCs w:val="16"/>
              </w:rPr>
            </w:pPr>
            <w:r w:rsidRPr="00425A56">
              <w:rPr>
                <w:b/>
                <w:sz w:val="16"/>
                <w:szCs w:val="16"/>
              </w:rPr>
              <w:t>SERVICE ‘À CONTACTER</w:t>
            </w:r>
          </w:p>
        </w:tc>
        <w:tc>
          <w:tcPr>
            <w:tcW w:w="850" w:type="dxa"/>
            <w:tcBorders>
              <w:top w:val="nil"/>
              <w:left w:val="single" w:sz="4" w:space="0" w:color="auto"/>
              <w:bottom w:val="nil"/>
              <w:right w:val="nil"/>
            </w:tcBorders>
          </w:tcPr>
          <w:p w14:paraId="540F6316" w14:textId="77777777" w:rsidR="00BE546F" w:rsidRDefault="00BE546F" w:rsidP="00826917">
            <w:pPr>
              <w:rPr>
                <w:rFonts w:ascii="Arial" w:eastAsia="Arial" w:hAnsi="Arial" w:cs="Arial"/>
                <w:vanish/>
                <w:sz w:val="18"/>
              </w:rPr>
            </w:pPr>
          </w:p>
        </w:tc>
        <w:tc>
          <w:tcPr>
            <w:tcW w:w="4536" w:type="dxa"/>
            <w:tcBorders>
              <w:top w:val="single" w:sz="4" w:space="0" w:color="auto"/>
              <w:left w:val="nil"/>
              <w:bottom w:val="single" w:sz="4" w:space="0" w:color="auto"/>
              <w:right w:val="nil"/>
            </w:tcBorders>
          </w:tcPr>
          <w:p w14:paraId="6D592692" w14:textId="77777777" w:rsidR="00BE546F" w:rsidRDefault="00BE546F" w:rsidP="00826917">
            <w:pPr>
              <w:rPr>
                <w:rFonts w:ascii="Arial" w:eastAsia="Arial" w:hAnsi="Arial" w:cs="Arial"/>
                <w:vanish/>
                <w:sz w:val="18"/>
              </w:rPr>
            </w:pPr>
          </w:p>
        </w:tc>
      </w:tr>
      <w:tr w:rsidR="00297D04" w14:paraId="7BBC0C08" w14:textId="77777777" w:rsidTr="00165C2B">
        <w:trPr>
          <w:trHeight w:val="698"/>
        </w:trPr>
        <w:tc>
          <w:tcPr>
            <w:tcW w:w="4815" w:type="dxa"/>
            <w:tcBorders>
              <w:right w:val="single" w:sz="4" w:space="0" w:color="auto"/>
            </w:tcBorders>
          </w:tcPr>
          <w:p w14:paraId="13C0E52C" w14:textId="77777777" w:rsidR="00297D04" w:rsidRPr="00425A56" w:rsidRDefault="00297D04" w:rsidP="00425A56">
            <w:pPr>
              <w:spacing w:before="40"/>
              <w:rPr>
                <w:rFonts w:ascii="Arial" w:eastAsia="Arial" w:hAnsi="Arial" w:cs="Arial"/>
                <w:b/>
                <w:sz w:val="16"/>
                <w:szCs w:val="16"/>
              </w:rPr>
            </w:pPr>
            <w:r w:rsidRPr="00425A56">
              <w:rPr>
                <w:rFonts w:ascii="Arial" w:eastAsia="Arial" w:hAnsi="Arial" w:cs="Arial"/>
                <w:b/>
                <w:sz w:val="16"/>
                <w:szCs w:val="16"/>
              </w:rPr>
              <w:t>SERVICE ORDONNATEUR</w:t>
            </w:r>
          </w:p>
          <w:p w14:paraId="26C236E6" w14:textId="3A8CBCD6" w:rsidR="00CB6768" w:rsidRDefault="00CB6768" w:rsidP="00425A56">
            <w:pPr>
              <w:spacing w:after="40"/>
              <w:rPr>
                <w:rFonts w:ascii="Arial" w:eastAsia="Arial" w:hAnsi="Arial" w:cs="Arial"/>
                <w:vanish/>
                <w:sz w:val="18"/>
              </w:rPr>
            </w:pPr>
            <w:r w:rsidRPr="007E5AAC">
              <w:rPr>
                <w:rFonts w:ascii="Arial" w:eastAsia="Arial" w:hAnsi="Arial" w:cs="Arial"/>
                <w:sz w:val="16"/>
                <w:szCs w:val="16"/>
              </w:rPr>
              <w:fldChar w:fldCharType="begin"/>
            </w:r>
            <w:r w:rsidRPr="007E5AAC">
              <w:rPr>
                <w:rFonts w:ascii="Arial" w:eastAsia="Arial" w:hAnsi="Arial" w:cs="Arial"/>
                <w:sz w:val="16"/>
                <w:szCs w:val="16"/>
              </w:rPr>
              <w:instrText xml:space="preserve"> MERGEFIELD  AdresseSiege  \* MERGEFORMAT </w:instrText>
            </w:r>
            <w:r w:rsidRPr="007E5AAC">
              <w:rPr>
                <w:rFonts w:ascii="Arial" w:eastAsia="Arial" w:hAnsi="Arial" w:cs="Arial"/>
                <w:sz w:val="16"/>
                <w:szCs w:val="16"/>
              </w:rPr>
              <w:fldChar w:fldCharType="separate"/>
            </w:r>
            <w:r w:rsidRPr="007E5AAC">
              <w:rPr>
                <w:rFonts w:ascii="Arial" w:eastAsia="Arial" w:hAnsi="Arial" w:cs="Arial"/>
                <w:sz w:val="16"/>
                <w:szCs w:val="16"/>
              </w:rPr>
              <w:t>«AdresseSiege»</w:t>
            </w:r>
            <w:r w:rsidRPr="007E5AAC">
              <w:rPr>
                <w:rFonts w:ascii="Arial" w:eastAsia="Arial" w:hAnsi="Arial" w:cs="Arial"/>
                <w:sz w:val="16"/>
                <w:szCs w:val="16"/>
              </w:rPr>
              <w:fldChar w:fldCharType="end"/>
            </w:r>
          </w:p>
        </w:tc>
        <w:tc>
          <w:tcPr>
            <w:tcW w:w="850" w:type="dxa"/>
            <w:tcBorders>
              <w:top w:val="nil"/>
              <w:left w:val="single" w:sz="4" w:space="0" w:color="auto"/>
              <w:bottom w:val="nil"/>
              <w:right w:val="single" w:sz="4" w:space="0" w:color="auto"/>
            </w:tcBorders>
          </w:tcPr>
          <w:p w14:paraId="03C0EE20" w14:textId="77777777" w:rsidR="00297D04" w:rsidRDefault="00297D04" w:rsidP="00826917">
            <w:pPr>
              <w:rPr>
                <w:rFonts w:ascii="Arial" w:eastAsia="Arial" w:hAnsi="Arial" w:cs="Arial"/>
                <w:vanish/>
                <w:sz w:val="18"/>
              </w:rPr>
            </w:pPr>
          </w:p>
        </w:tc>
        <w:tc>
          <w:tcPr>
            <w:tcW w:w="4536" w:type="dxa"/>
            <w:vMerge w:val="restart"/>
            <w:tcBorders>
              <w:top w:val="single" w:sz="4" w:space="0" w:color="auto"/>
              <w:left w:val="single" w:sz="4" w:space="0" w:color="auto"/>
            </w:tcBorders>
          </w:tcPr>
          <w:p w14:paraId="7B7E28FD" w14:textId="77777777" w:rsidR="00297D04" w:rsidRPr="00425A56" w:rsidRDefault="00297D04" w:rsidP="00425A56">
            <w:pPr>
              <w:pStyle w:val="Standard"/>
              <w:snapToGrid w:val="0"/>
              <w:spacing w:before="40"/>
              <w:jc w:val="both"/>
              <w:rPr>
                <w:b/>
                <w:szCs w:val="18"/>
              </w:rPr>
            </w:pPr>
            <w:r w:rsidRPr="00425A56">
              <w:rPr>
                <w:b/>
                <w:szCs w:val="18"/>
              </w:rPr>
              <w:t>Destinataire</w:t>
            </w:r>
          </w:p>
          <w:p w14:paraId="1B7BE990" w14:textId="44974D52" w:rsidR="00297D04" w:rsidRPr="005A4B5E" w:rsidRDefault="00297D04" w:rsidP="00826917">
            <w:pPr>
              <w:rPr>
                <w:rFonts w:ascii="Arial" w:eastAsia="Arial" w:hAnsi="Arial" w:cs="Arial"/>
                <w:vanish/>
                <w:sz w:val="16"/>
                <w:szCs w:val="16"/>
              </w:rPr>
            </w:pPr>
          </w:p>
        </w:tc>
      </w:tr>
      <w:tr w:rsidR="00297D04" w14:paraId="698E0051" w14:textId="77777777" w:rsidTr="00165C2B">
        <w:tc>
          <w:tcPr>
            <w:tcW w:w="4815" w:type="dxa"/>
            <w:tcBorders>
              <w:right w:val="single" w:sz="4" w:space="0" w:color="auto"/>
            </w:tcBorders>
          </w:tcPr>
          <w:p w14:paraId="14B64D51" w14:textId="61881E7D" w:rsidR="00297D04" w:rsidRPr="00425A56" w:rsidRDefault="00297D04" w:rsidP="00425A56">
            <w:pPr>
              <w:pStyle w:val="Standard"/>
              <w:snapToGrid w:val="0"/>
              <w:spacing w:before="40"/>
              <w:jc w:val="both"/>
              <w:rPr>
                <w:b/>
                <w:sz w:val="16"/>
                <w:szCs w:val="16"/>
              </w:rPr>
            </w:pPr>
            <w:r w:rsidRPr="00425A56">
              <w:rPr>
                <w:b/>
                <w:sz w:val="16"/>
                <w:szCs w:val="16"/>
              </w:rPr>
              <w:t>SERVICE DE L’AGENCE COMTPABLE</w:t>
            </w:r>
          </w:p>
          <w:p w14:paraId="3E068690" w14:textId="2E9A9725" w:rsidR="00CB6768" w:rsidRPr="00425A56" w:rsidRDefault="00CB6768" w:rsidP="00425A56">
            <w:pPr>
              <w:pStyle w:val="Standard"/>
              <w:snapToGrid w:val="0"/>
              <w:spacing w:before="28"/>
              <w:jc w:val="both"/>
              <w:rPr>
                <w:sz w:val="16"/>
                <w:szCs w:val="16"/>
              </w:rPr>
            </w:pPr>
            <w:r w:rsidRPr="00425A56">
              <w:rPr>
                <w:sz w:val="16"/>
                <w:szCs w:val="16"/>
              </w:rPr>
              <w:t>Adresse : Cf. Expéditeur</w:t>
            </w:r>
          </w:p>
          <w:p w14:paraId="78267D1F" w14:textId="0E6B583C" w:rsidR="00297D04" w:rsidRDefault="00CB6768" w:rsidP="00425A56">
            <w:pPr>
              <w:spacing w:after="40"/>
              <w:rPr>
                <w:rFonts w:ascii="Arial" w:eastAsia="Arial" w:hAnsi="Arial" w:cs="Arial"/>
                <w:vanish/>
                <w:sz w:val="18"/>
              </w:rPr>
            </w:pPr>
            <w:r w:rsidRPr="005A4B5E">
              <w:rPr>
                <w:sz w:val="16"/>
                <w:szCs w:val="16"/>
              </w:rPr>
              <w:t xml:space="preserve">Mail : </w:t>
            </w:r>
            <w:hyperlink r:id="rId7" w:history="1">
              <w:r w:rsidR="009504D3" w:rsidRPr="008B28FA">
                <w:rPr>
                  <w:rStyle w:val="Lienhypertexte"/>
                  <w:sz w:val="16"/>
                  <w:szCs w:val="16"/>
                  <w:highlight w:val="yellow"/>
                </w:rPr>
                <w:t>mail AC</w:t>
              </w:r>
            </w:hyperlink>
            <w:r w:rsidRPr="005A4B5E">
              <w:rPr>
                <w:sz w:val="16"/>
                <w:szCs w:val="16"/>
              </w:rPr>
              <w:t xml:space="preserve"> / Tél : </w:t>
            </w:r>
            <w:r w:rsidR="009504D3" w:rsidRPr="009504D3">
              <w:rPr>
                <w:sz w:val="16"/>
                <w:szCs w:val="16"/>
                <w:highlight w:val="yellow"/>
              </w:rPr>
              <w:t xml:space="preserve">xx </w:t>
            </w:r>
            <w:proofErr w:type="spellStart"/>
            <w:r w:rsidR="009504D3" w:rsidRPr="009504D3">
              <w:rPr>
                <w:sz w:val="16"/>
                <w:szCs w:val="16"/>
                <w:highlight w:val="yellow"/>
              </w:rPr>
              <w:t>xx</w:t>
            </w:r>
            <w:proofErr w:type="spellEnd"/>
            <w:r w:rsidR="009504D3" w:rsidRPr="009504D3">
              <w:rPr>
                <w:sz w:val="16"/>
                <w:szCs w:val="16"/>
                <w:highlight w:val="yellow"/>
              </w:rPr>
              <w:t xml:space="preserve"> </w:t>
            </w:r>
            <w:proofErr w:type="spellStart"/>
            <w:r w:rsidR="009504D3" w:rsidRPr="009504D3">
              <w:rPr>
                <w:sz w:val="16"/>
                <w:szCs w:val="16"/>
                <w:highlight w:val="yellow"/>
              </w:rPr>
              <w:t>xx</w:t>
            </w:r>
            <w:proofErr w:type="spellEnd"/>
            <w:r w:rsidR="009504D3" w:rsidRPr="009504D3">
              <w:rPr>
                <w:sz w:val="16"/>
                <w:szCs w:val="16"/>
                <w:highlight w:val="yellow"/>
              </w:rPr>
              <w:t xml:space="preserve"> </w:t>
            </w:r>
            <w:proofErr w:type="spellStart"/>
            <w:r w:rsidR="009504D3" w:rsidRPr="009504D3">
              <w:rPr>
                <w:sz w:val="16"/>
                <w:szCs w:val="16"/>
                <w:highlight w:val="yellow"/>
              </w:rPr>
              <w:t>xx</w:t>
            </w:r>
            <w:proofErr w:type="spellEnd"/>
            <w:r w:rsidR="009504D3" w:rsidRPr="009504D3">
              <w:rPr>
                <w:sz w:val="16"/>
                <w:szCs w:val="16"/>
                <w:highlight w:val="yellow"/>
              </w:rPr>
              <w:t xml:space="preserve"> </w:t>
            </w:r>
            <w:proofErr w:type="spellStart"/>
            <w:r w:rsidR="009504D3" w:rsidRPr="009504D3">
              <w:rPr>
                <w:sz w:val="16"/>
                <w:szCs w:val="16"/>
                <w:highlight w:val="yellow"/>
              </w:rPr>
              <w:t>xx</w:t>
            </w:r>
            <w:proofErr w:type="spellEnd"/>
          </w:p>
        </w:tc>
        <w:tc>
          <w:tcPr>
            <w:tcW w:w="850" w:type="dxa"/>
            <w:tcBorders>
              <w:top w:val="nil"/>
              <w:left w:val="single" w:sz="4" w:space="0" w:color="auto"/>
              <w:bottom w:val="nil"/>
              <w:right w:val="single" w:sz="4" w:space="0" w:color="auto"/>
            </w:tcBorders>
          </w:tcPr>
          <w:p w14:paraId="779B15F4" w14:textId="77777777" w:rsidR="00297D04" w:rsidRDefault="00297D04" w:rsidP="00826917">
            <w:pPr>
              <w:rPr>
                <w:rFonts w:ascii="Arial" w:eastAsia="Arial" w:hAnsi="Arial" w:cs="Arial"/>
                <w:vanish/>
                <w:sz w:val="18"/>
              </w:rPr>
            </w:pPr>
          </w:p>
        </w:tc>
        <w:tc>
          <w:tcPr>
            <w:tcW w:w="4536" w:type="dxa"/>
            <w:vMerge/>
            <w:tcBorders>
              <w:left w:val="single" w:sz="4" w:space="0" w:color="auto"/>
            </w:tcBorders>
          </w:tcPr>
          <w:p w14:paraId="13A6300C" w14:textId="77777777" w:rsidR="00297D04" w:rsidRDefault="00297D04" w:rsidP="00826917">
            <w:pPr>
              <w:rPr>
                <w:rFonts w:ascii="Arial" w:eastAsia="Arial" w:hAnsi="Arial" w:cs="Arial"/>
                <w:vanish/>
                <w:sz w:val="18"/>
              </w:rPr>
            </w:pPr>
          </w:p>
        </w:tc>
      </w:tr>
    </w:tbl>
    <w:p w14:paraId="6D1B8A4D" w14:textId="64CEA64C" w:rsidR="00826917" w:rsidRPr="00465490" w:rsidRDefault="00896B0D" w:rsidP="00E810C6">
      <w:pPr>
        <w:pStyle w:val="Standard"/>
        <w:tabs>
          <w:tab w:val="center" w:pos="6237"/>
        </w:tabs>
        <w:spacing w:before="240"/>
        <w:jc w:val="both"/>
        <w:rPr>
          <w:b/>
          <w:bCs/>
          <w:sz w:val="16"/>
          <w:szCs w:val="16"/>
        </w:rPr>
      </w:pPr>
      <w:r w:rsidRPr="00465490">
        <w:rPr>
          <w:b/>
          <w:bCs/>
          <w:sz w:val="16"/>
          <w:szCs w:val="16"/>
        </w:rPr>
        <w:t>AVIS DE SAISIE ADMINISTRATIVE À TIERS DÉTENTEUR (SATD)</w:t>
      </w:r>
    </w:p>
    <w:p w14:paraId="338C1AE4" w14:textId="77777777" w:rsidR="00826917" w:rsidRDefault="00826917" w:rsidP="00416074">
      <w:pPr>
        <w:pStyle w:val="Standard"/>
        <w:tabs>
          <w:tab w:val="center" w:pos="6237"/>
        </w:tabs>
        <w:spacing w:before="0"/>
        <w:jc w:val="both"/>
      </w:pPr>
    </w:p>
    <w:p w14:paraId="20F06E6D" w14:textId="77777777" w:rsidR="00826917" w:rsidRPr="00465490" w:rsidRDefault="00826917" w:rsidP="00826917">
      <w:pPr>
        <w:pStyle w:val="Standard"/>
        <w:tabs>
          <w:tab w:val="center" w:pos="6237"/>
        </w:tabs>
        <w:spacing w:before="60"/>
        <w:jc w:val="both"/>
        <w:rPr>
          <w:sz w:val="16"/>
          <w:szCs w:val="16"/>
        </w:rPr>
      </w:pPr>
      <w:r w:rsidRPr="00465490">
        <w:rPr>
          <w:sz w:val="16"/>
          <w:szCs w:val="16"/>
        </w:rPr>
        <w:t>Madame, Monsieur,</w:t>
      </w:r>
    </w:p>
    <w:p w14:paraId="1D0209DD" w14:textId="153B3602" w:rsidR="00896B0D" w:rsidRPr="00465490" w:rsidRDefault="00CB6768" w:rsidP="00826917">
      <w:pPr>
        <w:pStyle w:val="Textbodyindent"/>
        <w:spacing w:before="120"/>
        <w:ind w:firstLine="0"/>
        <w:rPr>
          <w:sz w:val="16"/>
          <w:szCs w:val="16"/>
        </w:rPr>
      </w:pPr>
      <w:r w:rsidRPr="00CB6768">
        <w:rPr>
          <w:szCs w:val="18"/>
        </w:rPr>
        <w:fldChar w:fldCharType="begin"/>
      </w:r>
      <w:r w:rsidRPr="00CB6768">
        <w:rPr>
          <w:szCs w:val="18"/>
        </w:rPr>
        <w:instrText xml:space="preserve"> MERGEFIELD  NomTiers  \* MERGEFORMAT </w:instrText>
      </w:r>
      <w:r w:rsidRPr="00CB6768">
        <w:rPr>
          <w:szCs w:val="18"/>
        </w:rPr>
        <w:fldChar w:fldCharType="separate"/>
      </w:r>
      <w:r w:rsidRPr="00CB6768">
        <w:rPr>
          <w:noProof/>
          <w:szCs w:val="18"/>
        </w:rPr>
        <w:t>«NomTiers»</w:t>
      </w:r>
      <w:r w:rsidRPr="00CB6768">
        <w:rPr>
          <w:szCs w:val="18"/>
        </w:rPr>
        <w:fldChar w:fldCharType="end"/>
      </w:r>
      <w:r>
        <w:rPr>
          <w:b/>
        </w:rPr>
        <w:t xml:space="preserve"> </w:t>
      </w:r>
      <w:r w:rsidR="00896B0D" w:rsidRPr="00465490">
        <w:rPr>
          <w:sz w:val="16"/>
          <w:szCs w:val="16"/>
        </w:rPr>
        <w:t xml:space="preserve">est redevable à ma caisse d’un montant total de </w:t>
      </w:r>
      <w:r w:rsidRPr="00CB6768">
        <w:rPr>
          <w:szCs w:val="18"/>
          <w:lang w:val="en-GB"/>
        </w:rPr>
        <w:fldChar w:fldCharType="begin"/>
      </w:r>
      <w:r w:rsidRPr="00CB6768">
        <w:rPr>
          <w:szCs w:val="18"/>
          <w:lang w:val="en-GB"/>
        </w:rPr>
        <w:instrText xml:space="preserve"> MERGEFIELD  TotalResteAPayer  \* MERGEFORMAT </w:instrText>
      </w:r>
      <w:r w:rsidRPr="00CB6768">
        <w:rPr>
          <w:szCs w:val="18"/>
          <w:lang w:val="en-GB"/>
        </w:rPr>
        <w:fldChar w:fldCharType="separate"/>
      </w:r>
      <w:r w:rsidRPr="00CB6768">
        <w:rPr>
          <w:noProof/>
          <w:szCs w:val="18"/>
          <w:lang w:val="en-GB"/>
        </w:rPr>
        <w:t>«TotalResteAPayer»</w:t>
      </w:r>
      <w:r w:rsidRPr="00CB6768">
        <w:rPr>
          <w:szCs w:val="18"/>
          <w:lang w:val="en-GB"/>
        </w:rPr>
        <w:fldChar w:fldCharType="end"/>
      </w:r>
      <w:r w:rsidR="00896B0D" w:rsidRPr="00CB6768">
        <w:rPr>
          <w:szCs w:val="18"/>
        </w:rPr>
        <w:t xml:space="preserve"> </w:t>
      </w:r>
      <w:r w:rsidR="00980C4F" w:rsidRPr="00980C4F">
        <w:rPr>
          <w:sz w:val="16"/>
          <w:szCs w:val="16"/>
        </w:rPr>
        <w:t>euros</w:t>
      </w:r>
    </w:p>
    <w:p w14:paraId="2F7372BB" w14:textId="77777777" w:rsidR="00896B0D" w:rsidRPr="00465490" w:rsidRDefault="00896B0D" w:rsidP="00826917">
      <w:pPr>
        <w:pStyle w:val="Textbodyindent"/>
        <w:spacing w:before="120"/>
        <w:ind w:firstLine="0"/>
        <w:rPr>
          <w:sz w:val="16"/>
          <w:szCs w:val="16"/>
        </w:rPr>
      </w:pPr>
      <w:r w:rsidRPr="00465490">
        <w:rPr>
          <w:sz w:val="16"/>
          <w:szCs w:val="16"/>
        </w:rPr>
        <w:t>Vous êtes dépositaire, détenteur ou débiteur de sommes appartenant ou devant revenir à ce redevable.</w:t>
      </w:r>
    </w:p>
    <w:p w14:paraId="1533DF5F" w14:textId="77777777" w:rsidR="00896B0D" w:rsidRPr="00465490" w:rsidRDefault="00896B0D" w:rsidP="00826917">
      <w:pPr>
        <w:pStyle w:val="Textbodyindent"/>
        <w:spacing w:before="120"/>
        <w:ind w:firstLine="0"/>
        <w:rPr>
          <w:sz w:val="16"/>
          <w:szCs w:val="16"/>
        </w:rPr>
      </w:pPr>
      <w:r w:rsidRPr="00465490">
        <w:rPr>
          <w:sz w:val="16"/>
          <w:szCs w:val="16"/>
        </w:rPr>
        <w:t xml:space="preserve">En application de l’article L. 262 du livre des procédures fiscales, je suis autorisé à recouvrer ces sommes dues par voie de saisie administrative à tiers détenteur (SATD). Il vous appartient de remplir les obligations suivantes : </w:t>
      </w:r>
    </w:p>
    <w:p w14:paraId="4B8121C6" w14:textId="700FA576" w:rsidR="00896B0D" w:rsidRPr="00465490" w:rsidRDefault="00896B0D" w:rsidP="009A62FC">
      <w:pPr>
        <w:pStyle w:val="Textbodyindent"/>
        <w:numPr>
          <w:ilvl w:val="0"/>
          <w:numId w:val="4"/>
        </w:numPr>
        <w:ind w:left="425" w:hanging="357"/>
        <w:rPr>
          <w:sz w:val="16"/>
          <w:szCs w:val="16"/>
        </w:rPr>
      </w:pPr>
      <w:proofErr w:type="gramStart"/>
      <w:r w:rsidRPr="00465490">
        <w:rPr>
          <w:sz w:val="16"/>
          <w:szCs w:val="16"/>
        </w:rPr>
        <w:t>me</w:t>
      </w:r>
      <w:proofErr w:type="gramEnd"/>
      <w:r w:rsidRPr="00465490">
        <w:rPr>
          <w:sz w:val="16"/>
          <w:szCs w:val="16"/>
        </w:rPr>
        <w:t xml:space="preserve"> </w:t>
      </w:r>
      <w:r w:rsidRPr="00DA278D">
        <w:rPr>
          <w:b/>
          <w:sz w:val="16"/>
          <w:szCs w:val="16"/>
        </w:rPr>
        <w:t>retourner l’accusé de réception</w:t>
      </w:r>
      <w:r w:rsidRPr="00465490">
        <w:rPr>
          <w:sz w:val="16"/>
          <w:szCs w:val="16"/>
        </w:rPr>
        <w:t xml:space="preserve"> ci-joint dûment rempli dans les plus brefs délais, sous peine d’être condamné au paiement des sommes dues par le débiteur, sans préjudice d’une condamnation à des dommages et intérêts ;</w:t>
      </w:r>
    </w:p>
    <w:p w14:paraId="74FE51DA" w14:textId="21E9B403" w:rsidR="00DA278D" w:rsidRDefault="00DA278D" w:rsidP="009A62FC">
      <w:pPr>
        <w:pStyle w:val="Textbodyindent"/>
        <w:numPr>
          <w:ilvl w:val="0"/>
          <w:numId w:val="4"/>
        </w:numPr>
        <w:ind w:left="425" w:hanging="357"/>
        <w:rPr>
          <w:sz w:val="16"/>
          <w:szCs w:val="16"/>
        </w:rPr>
      </w:pPr>
      <w:proofErr w:type="gramStart"/>
      <w:r w:rsidRPr="00DA278D">
        <w:rPr>
          <w:b/>
          <w:sz w:val="16"/>
          <w:szCs w:val="16"/>
        </w:rPr>
        <w:t>m’informer</w:t>
      </w:r>
      <w:proofErr w:type="gramEnd"/>
      <w:r w:rsidRPr="00DA278D">
        <w:rPr>
          <w:b/>
          <w:sz w:val="16"/>
          <w:szCs w:val="16"/>
        </w:rPr>
        <w:t xml:space="preserve"> de la présence éventuelle</w:t>
      </w:r>
      <w:r>
        <w:rPr>
          <w:sz w:val="16"/>
          <w:szCs w:val="16"/>
        </w:rPr>
        <w:t xml:space="preserve"> d’une saisie ou d’une saisie administrative à tiers détenteur ;</w:t>
      </w:r>
    </w:p>
    <w:p w14:paraId="47931168" w14:textId="0D2F91F0" w:rsidR="00896B0D" w:rsidRPr="00465490" w:rsidRDefault="00896B0D" w:rsidP="009A62FC">
      <w:pPr>
        <w:pStyle w:val="Textbodyindent"/>
        <w:numPr>
          <w:ilvl w:val="0"/>
          <w:numId w:val="4"/>
        </w:numPr>
        <w:ind w:left="425" w:hanging="357"/>
        <w:rPr>
          <w:sz w:val="16"/>
          <w:szCs w:val="16"/>
        </w:rPr>
      </w:pPr>
      <w:proofErr w:type="gramStart"/>
      <w:r w:rsidRPr="00DA278D">
        <w:rPr>
          <w:b/>
          <w:sz w:val="16"/>
          <w:szCs w:val="16"/>
        </w:rPr>
        <w:t>laisser</w:t>
      </w:r>
      <w:proofErr w:type="gramEnd"/>
      <w:r w:rsidRPr="00DA278D">
        <w:rPr>
          <w:b/>
          <w:sz w:val="16"/>
          <w:szCs w:val="16"/>
        </w:rPr>
        <w:t xml:space="preserve"> au compte</w:t>
      </w:r>
      <w:r w:rsidRPr="00465490">
        <w:rPr>
          <w:sz w:val="16"/>
          <w:szCs w:val="16"/>
        </w:rPr>
        <w:t xml:space="preserve"> un solde bancaire insaisissable lorsque le débiteur est une personne physique (article L. 162-2 du code des procédures civiles d’exécution)</w:t>
      </w:r>
    </w:p>
    <w:p w14:paraId="365E2854" w14:textId="0A118AB7" w:rsidR="00896B0D" w:rsidRDefault="00896B0D" w:rsidP="009A62FC">
      <w:pPr>
        <w:pStyle w:val="Textbodyindent"/>
        <w:numPr>
          <w:ilvl w:val="0"/>
          <w:numId w:val="4"/>
        </w:numPr>
        <w:ind w:left="425" w:hanging="357"/>
        <w:rPr>
          <w:sz w:val="16"/>
          <w:szCs w:val="16"/>
        </w:rPr>
      </w:pPr>
      <w:proofErr w:type="gramStart"/>
      <w:r w:rsidRPr="00DA278D">
        <w:rPr>
          <w:b/>
          <w:sz w:val="16"/>
          <w:szCs w:val="16"/>
        </w:rPr>
        <w:t>informer</w:t>
      </w:r>
      <w:proofErr w:type="gramEnd"/>
      <w:r w:rsidRPr="00DA278D">
        <w:rPr>
          <w:b/>
          <w:sz w:val="16"/>
          <w:szCs w:val="16"/>
        </w:rPr>
        <w:t xml:space="preserve"> les cotitulaires</w:t>
      </w:r>
      <w:r w:rsidRPr="00465490">
        <w:rPr>
          <w:sz w:val="16"/>
          <w:szCs w:val="16"/>
        </w:rPr>
        <w:t xml:space="preserve"> de cette saisie dans le cas où cette dernière est pratiquée sur un compte joint (article R. 211-22 du code des procédures civiles d’exécution) ;</w:t>
      </w:r>
    </w:p>
    <w:p w14:paraId="4BBC6530" w14:textId="082056B1" w:rsidR="00465490" w:rsidRPr="00465490" w:rsidRDefault="00465490" w:rsidP="009A62FC">
      <w:pPr>
        <w:pStyle w:val="Textbodyindent"/>
        <w:numPr>
          <w:ilvl w:val="0"/>
          <w:numId w:val="4"/>
        </w:numPr>
        <w:ind w:left="425" w:hanging="357"/>
        <w:rPr>
          <w:sz w:val="16"/>
          <w:szCs w:val="16"/>
        </w:rPr>
      </w:pPr>
      <w:proofErr w:type="gramStart"/>
      <w:r w:rsidRPr="00465490">
        <w:rPr>
          <w:sz w:val="16"/>
          <w:szCs w:val="16"/>
        </w:rPr>
        <w:t>me</w:t>
      </w:r>
      <w:proofErr w:type="gramEnd"/>
      <w:r w:rsidRPr="00465490">
        <w:rPr>
          <w:sz w:val="16"/>
          <w:szCs w:val="16"/>
        </w:rPr>
        <w:t xml:space="preserve"> </w:t>
      </w:r>
      <w:r w:rsidRPr="00DA278D">
        <w:rPr>
          <w:b/>
          <w:sz w:val="16"/>
          <w:szCs w:val="16"/>
        </w:rPr>
        <w:t>verser, dans les trente jours</w:t>
      </w:r>
      <w:r w:rsidRPr="00465490">
        <w:rPr>
          <w:sz w:val="16"/>
          <w:szCs w:val="16"/>
        </w:rPr>
        <w:t xml:space="preserve"> suivant la réception de la saisie, la somme totale restant due par ce redevable, dans la limite des sommes dont vous êtes dépositaire, détenteur ou débiteur à l’égard de celui-ci</w:t>
      </w:r>
      <w:r>
        <w:rPr>
          <w:sz w:val="16"/>
          <w:szCs w:val="16"/>
        </w:rPr>
        <w:t>.</w:t>
      </w:r>
    </w:p>
    <w:p w14:paraId="504B7781" w14:textId="76BCFBEC" w:rsidR="00896B0D" w:rsidRPr="00465490" w:rsidRDefault="00896B0D" w:rsidP="009A62FC">
      <w:pPr>
        <w:pStyle w:val="Textbodyindent"/>
        <w:ind w:firstLine="0"/>
        <w:rPr>
          <w:sz w:val="16"/>
          <w:szCs w:val="16"/>
        </w:rPr>
      </w:pPr>
      <w:r w:rsidRPr="00465490">
        <w:rPr>
          <w:sz w:val="16"/>
          <w:szCs w:val="16"/>
        </w:rPr>
        <w:t xml:space="preserve">Vous êtes désormais, dans la limite de votre obligation, personnellement débiteur des causes de cette saisie envers le Trésor jusqu’au versement. Ce dernier vous libérera à due concurrence envers votre créancier. En cas de refus de paiement, votre responsabilité pourra être engagée dans les conditions fixées par l’article R. 211-9 du code des procédures civiles d’exécution. </w:t>
      </w:r>
    </w:p>
    <w:p w14:paraId="49BEF96E" w14:textId="7C519F78" w:rsidR="00896B0D" w:rsidRPr="00465490" w:rsidRDefault="00896B0D" w:rsidP="009A62FC">
      <w:pPr>
        <w:pStyle w:val="Textbodyindent"/>
        <w:spacing w:before="0"/>
        <w:ind w:firstLine="0"/>
        <w:rPr>
          <w:sz w:val="16"/>
          <w:szCs w:val="16"/>
        </w:rPr>
      </w:pPr>
      <w:r w:rsidRPr="00465490">
        <w:rPr>
          <w:sz w:val="16"/>
          <w:szCs w:val="16"/>
        </w:rPr>
        <w:t>La saisie porte sur l’ensemble des comptes du débiteur qui représentent des créances de sommes d’argent et les rend indisponibles à concurrence du montant de la saisie lorsque celui-ci est inférieur à un montant fixé par décret (décret n° 2018-1353 du 28 décembre 2018).</w:t>
      </w:r>
    </w:p>
    <w:p w14:paraId="375010DF" w14:textId="77777777" w:rsidR="00896B0D" w:rsidRPr="00465490" w:rsidRDefault="00896B0D" w:rsidP="009A62FC">
      <w:pPr>
        <w:pStyle w:val="Textbodyindent"/>
        <w:spacing w:before="0"/>
        <w:ind w:firstLine="0"/>
        <w:rPr>
          <w:sz w:val="16"/>
          <w:szCs w:val="16"/>
        </w:rPr>
      </w:pPr>
      <w:r w:rsidRPr="00465490">
        <w:rPr>
          <w:sz w:val="16"/>
          <w:szCs w:val="16"/>
        </w:rPr>
        <w:t>Cette saisie emporte attribution immédiate, au profit du Trésor, de la créance saisie à concurrence des sommes pour lesquelles elle est pratiquée. La pratique ultérieure d’autres saisies ou de toute autre mesure de prélèvement, même émanant de créanciers privilégiés, ainsi que la survenance d’un jugement portant ouverture d’une procédure de sauvegarde, de redressement judiciaire ou de liquidation judiciaire ne remettent pas en cause cette attribution (article L. 211-2 du code des procédures civiles d’exécution).</w:t>
      </w:r>
    </w:p>
    <w:p w14:paraId="7F27F61E" w14:textId="77777777" w:rsidR="00465490" w:rsidRPr="00465490" w:rsidRDefault="00896B0D" w:rsidP="009A62FC">
      <w:pPr>
        <w:pStyle w:val="Textbodyindent"/>
        <w:spacing w:before="0"/>
        <w:ind w:firstLine="0"/>
        <w:rPr>
          <w:sz w:val="16"/>
          <w:szCs w:val="16"/>
        </w:rPr>
      </w:pPr>
      <w:r w:rsidRPr="00465490">
        <w:rPr>
          <w:sz w:val="16"/>
          <w:szCs w:val="16"/>
        </w:rPr>
        <w:t xml:space="preserve">Si vous êtes débiteur à terme ou sous condition, vous remplirez votre obligation dès l’arrivée du terme ou la réalisation de la condition. </w:t>
      </w:r>
    </w:p>
    <w:p w14:paraId="699D47B1" w14:textId="77777777" w:rsidR="00465490" w:rsidRPr="00465490" w:rsidRDefault="00896B0D" w:rsidP="00826917">
      <w:pPr>
        <w:pStyle w:val="Textbodyindent"/>
        <w:spacing w:before="120"/>
        <w:ind w:firstLine="0"/>
        <w:rPr>
          <w:sz w:val="16"/>
          <w:szCs w:val="16"/>
        </w:rPr>
      </w:pPr>
      <w:r w:rsidRPr="00465490">
        <w:rPr>
          <w:sz w:val="16"/>
          <w:szCs w:val="16"/>
        </w:rPr>
        <w:t xml:space="preserve">En cas de contestation par le débiteur auprès de vous, celle-ci est inopérante et ne remet pas en cause vos obligations mentionnées ci-dessus. </w:t>
      </w:r>
    </w:p>
    <w:p w14:paraId="6B82CBB9" w14:textId="77777777" w:rsidR="00465490" w:rsidRPr="00465490" w:rsidRDefault="00896B0D" w:rsidP="00826917">
      <w:pPr>
        <w:pStyle w:val="Textbodyindent"/>
        <w:spacing w:before="120"/>
        <w:ind w:firstLine="0"/>
        <w:rPr>
          <w:sz w:val="16"/>
          <w:szCs w:val="16"/>
        </w:rPr>
      </w:pPr>
      <w:r w:rsidRPr="00465490">
        <w:rPr>
          <w:sz w:val="16"/>
          <w:szCs w:val="16"/>
        </w:rPr>
        <w:t xml:space="preserve">Pour toute question, vous devez impérativement contacter le service désigné dans l’encadré ci-dessus « Service à contacter ». </w:t>
      </w:r>
    </w:p>
    <w:p w14:paraId="625FAA1D" w14:textId="7D82A589" w:rsidR="00896B0D" w:rsidRDefault="00896B0D" w:rsidP="00826917">
      <w:pPr>
        <w:pStyle w:val="Textbodyindent"/>
        <w:spacing w:before="120"/>
        <w:ind w:firstLine="0"/>
        <w:rPr>
          <w:sz w:val="16"/>
          <w:szCs w:val="16"/>
        </w:rPr>
      </w:pPr>
      <w:r w:rsidRPr="00465490">
        <w:rPr>
          <w:sz w:val="16"/>
          <w:szCs w:val="16"/>
        </w:rPr>
        <w:t>Je vous prie d'agréer, Madame, Monsieur, l'expression de ma considération distinguée.</w:t>
      </w:r>
    </w:p>
    <w:p w14:paraId="18156831" w14:textId="5908D743" w:rsidR="00D31C0E" w:rsidRDefault="00165C2B" w:rsidP="00165C2B">
      <w:pPr>
        <w:pStyle w:val="Textbodyindent"/>
        <w:spacing w:before="240"/>
        <w:ind w:left="6095" w:firstLine="0"/>
        <w:rPr>
          <w:sz w:val="16"/>
          <w:szCs w:val="16"/>
        </w:rPr>
      </w:pPr>
      <w:r>
        <w:rPr>
          <w:sz w:val="16"/>
          <w:szCs w:val="16"/>
        </w:rPr>
        <w:t>L</w:t>
      </w:r>
      <w:r w:rsidR="00D31C0E">
        <w:rPr>
          <w:sz w:val="16"/>
          <w:szCs w:val="16"/>
        </w:rPr>
        <w:t xml:space="preserve">e </w:t>
      </w:r>
      <w:r w:rsidR="005A4B5E" w:rsidRPr="005A4B5E">
        <w:rPr>
          <w:sz w:val="16"/>
          <w:szCs w:val="16"/>
        </w:rPr>
        <w:fldChar w:fldCharType="begin"/>
      </w:r>
      <w:r w:rsidR="005A4B5E" w:rsidRPr="005A4B5E">
        <w:rPr>
          <w:sz w:val="16"/>
          <w:szCs w:val="16"/>
        </w:rPr>
        <w:instrText xml:space="preserve"> MERGEFIELD  DateJour  \* MERGEFORMAT </w:instrText>
      </w:r>
      <w:r w:rsidR="005A4B5E" w:rsidRPr="005A4B5E">
        <w:rPr>
          <w:sz w:val="16"/>
          <w:szCs w:val="16"/>
        </w:rPr>
        <w:fldChar w:fldCharType="separate"/>
      </w:r>
      <w:r w:rsidR="005A4B5E" w:rsidRPr="005A4B5E">
        <w:rPr>
          <w:noProof/>
          <w:sz w:val="16"/>
          <w:szCs w:val="16"/>
        </w:rPr>
        <w:t>«DateJour»</w:t>
      </w:r>
      <w:r w:rsidR="005A4B5E" w:rsidRPr="005A4B5E">
        <w:rPr>
          <w:sz w:val="16"/>
          <w:szCs w:val="16"/>
        </w:rPr>
        <w:fldChar w:fldCharType="end"/>
      </w:r>
      <w:r w:rsidR="00D31C0E">
        <w:rPr>
          <w:sz w:val="16"/>
          <w:szCs w:val="16"/>
        </w:rPr>
        <w:t xml:space="preserve">, à </w:t>
      </w:r>
      <w:r w:rsidR="00FF0400" w:rsidRPr="00FF0400">
        <w:rPr>
          <w:sz w:val="16"/>
          <w:szCs w:val="16"/>
          <w:highlight w:val="yellow"/>
        </w:rPr>
        <w:t>Lieu</w:t>
      </w:r>
    </w:p>
    <w:p w14:paraId="5CB93E65" w14:textId="669BD06C" w:rsidR="00D31C0E" w:rsidRDefault="00D31C0E" w:rsidP="005A4B5E">
      <w:pPr>
        <w:pStyle w:val="Textbodyindent"/>
        <w:spacing w:before="0"/>
        <w:ind w:left="6095" w:firstLine="0"/>
        <w:rPr>
          <w:sz w:val="16"/>
          <w:szCs w:val="16"/>
        </w:rPr>
      </w:pPr>
      <w:r>
        <w:rPr>
          <w:sz w:val="16"/>
          <w:szCs w:val="16"/>
        </w:rPr>
        <w:t>L’agent comptable</w:t>
      </w:r>
    </w:p>
    <w:p w14:paraId="0297B6F9" w14:textId="0F09656D" w:rsidR="00D31C0E" w:rsidRPr="009504D3" w:rsidRDefault="009504D3" w:rsidP="005A4B5E">
      <w:pPr>
        <w:pStyle w:val="Textbodyindent"/>
        <w:tabs>
          <w:tab w:val="clear" w:pos="6237"/>
        </w:tabs>
        <w:spacing w:before="0"/>
        <w:ind w:left="6095" w:firstLine="0"/>
        <w:rPr>
          <w:sz w:val="16"/>
          <w:szCs w:val="16"/>
          <w:highlight w:val="yellow"/>
        </w:rPr>
      </w:pPr>
      <w:bookmarkStart w:id="0" w:name="_Hlk212644602"/>
      <w:r w:rsidRPr="009504D3">
        <w:rPr>
          <w:noProof/>
          <w:sz w:val="16"/>
          <w:szCs w:val="16"/>
          <w:highlight w:val="yellow"/>
        </w:rPr>
        <w:t>Scan signature</w:t>
      </w:r>
    </w:p>
    <w:p w14:paraId="32711752" w14:textId="5580B30D" w:rsidR="005A4B5E" w:rsidRDefault="009504D3" w:rsidP="005A4B5E">
      <w:pPr>
        <w:pStyle w:val="Textbodyindent"/>
        <w:tabs>
          <w:tab w:val="clear" w:pos="6237"/>
        </w:tabs>
        <w:spacing w:before="0"/>
        <w:ind w:left="6095" w:firstLine="0"/>
        <w:rPr>
          <w:sz w:val="16"/>
          <w:szCs w:val="16"/>
        </w:rPr>
      </w:pPr>
      <w:r w:rsidRPr="009504D3">
        <w:rPr>
          <w:sz w:val="16"/>
          <w:szCs w:val="16"/>
          <w:highlight w:val="yellow"/>
        </w:rPr>
        <w:t>Prénom NOM</w:t>
      </w:r>
    </w:p>
    <w:bookmarkEnd w:id="0"/>
    <w:p w14:paraId="50EEEF27" w14:textId="77777777" w:rsidR="00485556" w:rsidRPr="00165C2B" w:rsidRDefault="00485556" w:rsidP="00485556">
      <w:pPr>
        <w:pStyle w:val="Textbodyindent"/>
        <w:tabs>
          <w:tab w:val="clear" w:pos="6237"/>
        </w:tabs>
        <w:spacing w:before="120"/>
        <w:ind w:firstLine="0"/>
        <w:rPr>
          <w:b/>
          <w:sz w:val="16"/>
          <w:szCs w:val="16"/>
          <w:u w:val="single"/>
        </w:rPr>
      </w:pPr>
      <w:r w:rsidRPr="00165C2B">
        <w:rPr>
          <w:b/>
          <w:sz w:val="16"/>
          <w:szCs w:val="16"/>
          <w:u w:val="single"/>
        </w:rPr>
        <w:t>Modes de paiement :</w:t>
      </w:r>
    </w:p>
    <w:p w14:paraId="79597CD6" w14:textId="6F721B82" w:rsidR="00485556" w:rsidRDefault="00485556" w:rsidP="00485556">
      <w:pPr>
        <w:pStyle w:val="Textbodyindent"/>
        <w:numPr>
          <w:ilvl w:val="0"/>
          <w:numId w:val="5"/>
        </w:numPr>
        <w:tabs>
          <w:tab w:val="clear" w:pos="6237"/>
        </w:tabs>
        <w:spacing w:before="120"/>
        <w:ind w:left="426"/>
        <w:rPr>
          <w:sz w:val="16"/>
          <w:szCs w:val="16"/>
        </w:rPr>
      </w:pPr>
      <w:r>
        <w:rPr>
          <w:sz w:val="16"/>
          <w:szCs w:val="16"/>
        </w:rPr>
        <w:t xml:space="preserve">Par </w:t>
      </w:r>
      <w:r w:rsidRPr="00DA278D">
        <w:rPr>
          <w:b/>
          <w:sz w:val="16"/>
          <w:szCs w:val="16"/>
        </w:rPr>
        <w:t>virement bancaire</w:t>
      </w:r>
      <w:r>
        <w:rPr>
          <w:sz w:val="16"/>
          <w:szCs w:val="16"/>
        </w:rPr>
        <w:t xml:space="preserve"> sur le compte : </w:t>
      </w:r>
      <w:r w:rsidR="00671823" w:rsidRPr="00671823">
        <w:rPr>
          <w:sz w:val="16"/>
          <w:szCs w:val="16"/>
        </w:rPr>
        <w:t xml:space="preserve">IBAN : </w:t>
      </w:r>
      <w:bookmarkStart w:id="1" w:name="_Hlk212644615"/>
      <w:r w:rsidR="00671823" w:rsidRPr="00671823">
        <w:rPr>
          <w:sz w:val="16"/>
          <w:szCs w:val="16"/>
        </w:rPr>
        <w:t xml:space="preserve">FR76 </w:t>
      </w:r>
      <w:proofErr w:type="spellStart"/>
      <w:r w:rsidR="009504D3" w:rsidRPr="009504D3">
        <w:rPr>
          <w:sz w:val="16"/>
          <w:szCs w:val="16"/>
          <w:highlight w:val="yellow"/>
        </w:rPr>
        <w:t>xxxx</w:t>
      </w:r>
      <w:proofErr w:type="spellEnd"/>
      <w:r w:rsidR="009504D3" w:rsidRPr="009504D3">
        <w:rPr>
          <w:sz w:val="16"/>
          <w:szCs w:val="16"/>
          <w:highlight w:val="yellow"/>
        </w:rPr>
        <w:t xml:space="preserve"> </w:t>
      </w:r>
      <w:proofErr w:type="spellStart"/>
      <w:r w:rsidR="009504D3" w:rsidRPr="009504D3">
        <w:rPr>
          <w:sz w:val="16"/>
          <w:szCs w:val="16"/>
          <w:highlight w:val="yellow"/>
        </w:rPr>
        <w:t>xxxx</w:t>
      </w:r>
      <w:proofErr w:type="spellEnd"/>
      <w:r w:rsidR="009504D3" w:rsidRPr="009504D3">
        <w:rPr>
          <w:sz w:val="16"/>
          <w:szCs w:val="16"/>
          <w:highlight w:val="yellow"/>
        </w:rPr>
        <w:t xml:space="preserve"> </w:t>
      </w:r>
      <w:proofErr w:type="spellStart"/>
      <w:r w:rsidR="009504D3" w:rsidRPr="009504D3">
        <w:rPr>
          <w:sz w:val="16"/>
          <w:szCs w:val="16"/>
          <w:highlight w:val="yellow"/>
        </w:rPr>
        <w:t>xxxx</w:t>
      </w:r>
      <w:proofErr w:type="spellEnd"/>
      <w:r w:rsidR="009504D3" w:rsidRPr="009504D3">
        <w:rPr>
          <w:sz w:val="16"/>
          <w:szCs w:val="16"/>
          <w:highlight w:val="yellow"/>
        </w:rPr>
        <w:t xml:space="preserve"> </w:t>
      </w:r>
      <w:proofErr w:type="spellStart"/>
      <w:r w:rsidR="009504D3" w:rsidRPr="009504D3">
        <w:rPr>
          <w:sz w:val="16"/>
          <w:szCs w:val="16"/>
          <w:highlight w:val="yellow"/>
        </w:rPr>
        <w:t>xxxx</w:t>
      </w:r>
      <w:proofErr w:type="spellEnd"/>
      <w:r w:rsidR="009504D3" w:rsidRPr="009504D3">
        <w:rPr>
          <w:sz w:val="16"/>
          <w:szCs w:val="16"/>
          <w:highlight w:val="yellow"/>
        </w:rPr>
        <w:t xml:space="preserve"> </w:t>
      </w:r>
      <w:proofErr w:type="spellStart"/>
      <w:r w:rsidR="009504D3" w:rsidRPr="009504D3">
        <w:rPr>
          <w:sz w:val="16"/>
          <w:szCs w:val="16"/>
          <w:highlight w:val="yellow"/>
        </w:rPr>
        <w:t>xxxx</w:t>
      </w:r>
      <w:proofErr w:type="spellEnd"/>
      <w:r w:rsidR="009504D3" w:rsidRPr="009504D3">
        <w:rPr>
          <w:sz w:val="16"/>
          <w:szCs w:val="16"/>
          <w:highlight w:val="yellow"/>
        </w:rPr>
        <w:t xml:space="preserve"> xxx</w:t>
      </w:r>
      <w:r w:rsidR="00671823" w:rsidRPr="00671823">
        <w:rPr>
          <w:sz w:val="16"/>
          <w:szCs w:val="16"/>
        </w:rPr>
        <w:t xml:space="preserve">– BIC : </w:t>
      </w:r>
      <w:r w:rsidR="00671823" w:rsidRPr="009504D3">
        <w:rPr>
          <w:sz w:val="16"/>
          <w:szCs w:val="16"/>
          <w:highlight w:val="yellow"/>
        </w:rPr>
        <w:t>TRPUFRP1</w:t>
      </w:r>
      <w:bookmarkEnd w:id="1"/>
    </w:p>
    <w:p w14:paraId="79171D7E" w14:textId="1B610993" w:rsidR="00485556" w:rsidRDefault="00485556" w:rsidP="00485556">
      <w:pPr>
        <w:pStyle w:val="Textbodyindent"/>
        <w:numPr>
          <w:ilvl w:val="0"/>
          <w:numId w:val="5"/>
        </w:numPr>
        <w:tabs>
          <w:tab w:val="clear" w:pos="6237"/>
        </w:tabs>
        <w:spacing w:before="120"/>
        <w:ind w:left="426"/>
        <w:rPr>
          <w:sz w:val="16"/>
          <w:szCs w:val="16"/>
        </w:rPr>
      </w:pPr>
      <w:r>
        <w:rPr>
          <w:sz w:val="16"/>
          <w:szCs w:val="16"/>
        </w:rPr>
        <w:t xml:space="preserve">Par </w:t>
      </w:r>
      <w:r w:rsidRPr="00DA278D">
        <w:rPr>
          <w:b/>
          <w:sz w:val="16"/>
          <w:szCs w:val="16"/>
        </w:rPr>
        <w:t>chèque bancaire</w:t>
      </w:r>
      <w:r>
        <w:rPr>
          <w:sz w:val="16"/>
          <w:szCs w:val="16"/>
        </w:rPr>
        <w:t xml:space="preserve"> </w:t>
      </w:r>
      <w:r w:rsidRPr="00485556">
        <w:rPr>
          <w:sz w:val="16"/>
          <w:szCs w:val="16"/>
        </w:rPr>
        <w:t xml:space="preserve">libellé obligatoirement à l'ordre de </w:t>
      </w:r>
      <w:r w:rsidR="00671823" w:rsidRPr="00485556">
        <w:rPr>
          <w:sz w:val="16"/>
          <w:szCs w:val="16"/>
        </w:rPr>
        <w:t>L’Agent</w:t>
      </w:r>
      <w:r w:rsidRPr="00485556">
        <w:rPr>
          <w:sz w:val="16"/>
          <w:szCs w:val="16"/>
        </w:rPr>
        <w:t xml:space="preserve"> comptable </w:t>
      </w:r>
      <w:r w:rsidR="009504D3">
        <w:rPr>
          <w:sz w:val="16"/>
          <w:szCs w:val="16"/>
        </w:rPr>
        <w:t xml:space="preserve">de </w:t>
      </w:r>
      <w:bookmarkStart w:id="2" w:name="_Hlk212644637"/>
      <w:r w:rsidR="009504D3" w:rsidRPr="009504D3">
        <w:rPr>
          <w:sz w:val="16"/>
          <w:szCs w:val="16"/>
          <w:highlight w:val="yellow"/>
        </w:rPr>
        <w:t>l’établissement</w:t>
      </w:r>
      <w:bookmarkEnd w:id="2"/>
      <w:r w:rsidRPr="00485556">
        <w:rPr>
          <w:sz w:val="16"/>
          <w:szCs w:val="16"/>
        </w:rPr>
        <w:t xml:space="preserve"> à envoyer à l’adresse </w:t>
      </w:r>
      <w:r w:rsidR="005A4B5E">
        <w:rPr>
          <w:sz w:val="16"/>
          <w:szCs w:val="16"/>
        </w:rPr>
        <w:t>« </w:t>
      </w:r>
      <w:r w:rsidRPr="00485556">
        <w:rPr>
          <w:sz w:val="16"/>
          <w:szCs w:val="16"/>
        </w:rPr>
        <w:t>Expéditeur</w:t>
      </w:r>
      <w:r w:rsidR="005A4B5E">
        <w:rPr>
          <w:sz w:val="16"/>
          <w:szCs w:val="16"/>
        </w:rPr>
        <w:t> »</w:t>
      </w:r>
      <w:r w:rsidRPr="00485556">
        <w:rPr>
          <w:sz w:val="16"/>
          <w:szCs w:val="16"/>
        </w:rPr>
        <w:t xml:space="preserve"> mentionnée en haut de ce courrier.</w:t>
      </w:r>
    </w:p>
    <w:p w14:paraId="31113DF5" w14:textId="06F2AADF" w:rsidR="007E5AAC" w:rsidRPr="00627605" w:rsidRDefault="00485556" w:rsidP="00627605">
      <w:pPr>
        <w:pStyle w:val="Textbodyindent"/>
        <w:tabs>
          <w:tab w:val="clear" w:pos="6237"/>
        </w:tabs>
        <w:spacing w:before="120"/>
        <w:ind w:left="426" w:firstLine="0"/>
        <w:rPr>
          <w:sz w:val="16"/>
          <w:szCs w:val="16"/>
        </w:rPr>
      </w:pPr>
      <w:r w:rsidRPr="00485556">
        <w:rPr>
          <w:sz w:val="16"/>
          <w:szCs w:val="16"/>
        </w:rPr>
        <w:t xml:space="preserve">Votre virement, ou chèque, doit mentionner </w:t>
      </w:r>
      <w:r>
        <w:rPr>
          <w:sz w:val="16"/>
          <w:szCs w:val="16"/>
        </w:rPr>
        <w:t xml:space="preserve">obligatoirement la référence indiquée dans l’encadré </w:t>
      </w:r>
      <w:r w:rsidR="009A62FC">
        <w:rPr>
          <w:sz w:val="16"/>
          <w:szCs w:val="16"/>
        </w:rPr>
        <w:t>« RÉFÉRE</w:t>
      </w:r>
      <w:bookmarkStart w:id="3" w:name="_GoBack"/>
      <w:bookmarkEnd w:id="3"/>
      <w:r w:rsidR="009A62FC">
        <w:rPr>
          <w:sz w:val="16"/>
          <w:szCs w:val="16"/>
        </w:rPr>
        <w:t>NCE(S) »</w:t>
      </w:r>
      <w:r w:rsidR="005A4B5E">
        <w:rPr>
          <w:sz w:val="16"/>
          <w:szCs w:val="16"/>
        </w:rPr>
        <w:t xml:space="preserve"> ci-dessus</w:t>
      </w:r>
      <w:r w:rsidR="007E5AAC">
        <w:br w:type="page"/>
      </w:r>
    </w:p>
    <w:p w14:paraId="262CA47F" w14:textId="2F1C8C1C" w:rsidR="007E5AAC" w:rsidRPr="00B95506" w:rsidRDefault="007E5AAC" w:rsidP="007E5AAC">
      <w:pPr>
        <w:jc w:val="center"/>
        <w:rPr>
          <w:b/>
          <w:sz w:val="16"/>
          <w:szCs w:val="16"/>
        </w:rPr>
      </w:pPr>
      <w:r w:rsidRPr="00B95506">
        <w:rPr>
          <w:b/>
          <w:sz w:val="16"/>
          <w:szCs w:val="16"/>
        </w:rPr>
        <w:lastRenderedPageBreak/>
        <w:t>TEXTES DE RÉFÉRENCE</w:t>
      </w:r>
    </w:p>
    <w:p w14:paraId="761525A0" w14:textId="77777777" w:rsidR="007E5AAC" w:rsidRPr="00B95506" w:rsidRDefault="007E5AAC" w:rsidP="00826917">
      <w:pPr>
        <w:rPr>
          <w:sz w:val="16"/>
          <w:szCs w:val="16"/>
        </w:rPr>
      </w:pPr>
    </w:p>
    <w:p w14:paraId="2A1B7EAA" w14:textId="7E4C24D9" w:rsidR="007E5AAC" w:rsidRPr="00B95506" w:rsidRDefault="007E5AAC" w:rsidP="007E5AAC">
      <w:pPr>
        <w:jc w:val="both"/>
        <w:rPr>
          <w:sz w:val="16"/>
          <w:szCs w:val="16"/>
        </w:rPr>
      </w:pPr>
      <w:r w:rsidRPr="00B95506">
        <w:rPr>
          <w:sz w:val="16"/>
          <w:szCs w:val="16"/>
        </w:rPr>
        <w:t>Les articles L. 262 du livre des procédures fiscales (LPF), les articles L. 112-4, L. 162-1, L. 162-2, L. 211-2, L. 211-3, R. 112-5, R. 162-1 à R. 162-9, R. 211-9, R. 211-19, R. 211-20, R. 211-22, R. 213-10 du code des procédures civiles d’exécution, les articles L. 3252-2, L. 3252-3, L. 3252-5, L. 3252-8, L. 3252-9, L. 3252-12, R. 3252-2 à R. 3252-5, R. 3252-37, R. 3252-38 du code du travail, l'article L. 553-4 du code de la sécurité sociale peuvent être consultés sur le site Légifrance (</w:t>
      </w:r>
      <w:hyperlink r:id="rId8" w:history="1">
        <w:r w:rsidRPr="00B95506">
          <w:rPr>
            <w:rStyle w:val="Lienhypertexte"/>
            <w:sz w:val="16"/>
            <w:szCs w:val="16"/>
          </w:rPr>
          <w:t>http://www.legifrance.gouv.fr</w:t>
        </w:r>
      </w:hyperlink>
      <w:r w:rsidRPr="00B95506">
        <w:rPr>
          <w:sz w:val="16"/>
          <w:szCs w:val="16"/>
        </w:rPr>
        <w:t>).</w:t>
      </w:r>
    </w:p>
    <w:p w14:paraId="055CF59C" w14:textId="77777777" w:rsidR="007E5AAC" w:rsidRPr="00B95506" w:rsidRDefault="007E5AAC" w:rsidP="007E5AAC">
      <w:pPr>
        <w:jc w:val="both"/>
        <w:rPr>
          <w:sz w:val="16"/>
          <w:szCs w:val="16"/>
        </w:rPr>
      </w:pPr>
    </w:p>
    <w:p w14:paraId="72203A33" w14:textId="77777777" w:rsidR="007E5AAC" w:rsidRPr="00B95506" w:rsidRDefault="007E5AAC" w:rsidP="007E5AAC">
      <w:pPr>
        <w:jc w:val="both"/>
        <w:rPr>
          <w:sz w:val="16"/>
          <w:szCs w:val="16"/>
        </w:rPr>
      </w:pPr>
    </w:p>
    <w:p w14:paraId="2E53B35B" w14:textId="77777777" w:rsidR="007E5AAC" w:rsidRPr="00B95506" w:rsidRDefault="007E5AAC" w:rsidP="007E5AAC">
      <w:pPr>
        <w:jc w:val="center"/>
        <w:rPr>
          <w:b/>
          <w:sz w:val="16"/>
          <w:szCs w:val="16"/>
        </w:rPr>
      </w:pPr>
      <w:r w:rsidRPr="00B95506">
        <w:rPr>
          <w:b/>
          <w:sz w:val="16"/>
          <w:szCs w:val="16"/>
        </w:rPr>
        <w:t>RESPONSABILITÉ DU TIERS DÉTENTEUR</w:t>
      </w:r>
    </w:p>
    <w:p w14:paraId="405F2F36" w14:textId="77777777" w:rsidR="007E5AAC" w:rsidRPr="00B95506" w:rsidRDefault="007E5AAC" w:rsidP="007E5AAC">
      <w:pPr>
        <w:jc w:val="both"/>
        <w:rPr>
          <w:sz w:val="16"/>
          <w:szCs w:val="16"/>
        </w:rPr>
      </w:pPr>
    </w:p>
    <w:p w14:paraId="3FD90C1C" w14:textId="77777777" w:rsidR="007E5AAC" w:rsidRPr="00B95506" w:rsidRDefault="007E5AAC" w:rsidP="007E5AAC">
      <w:pPr>
        <w:jc w:val="both"/>
        <w:rPr>
          <w:sz w:val="16"/>
          <w:szCs w:val="16"/>
        </w:rPr>
      </w:pPr>
      <w:r w:rsidRPr="00B95506">
        <w:rPr>
          <w:b/>
          <w:sz w:val="16"/>
          <w:szCs w:val="16"/>
        </w:rPr>
        <w:t>Art. L. 262 du livre des procédures fiscales</w:t>
      </w:r>
      <w:r w:rsidRPr="00B95506">
        <w:rPr>
          <w:sz w:val="16"/>
          <w:szCs w:val="16"/>
        </w:rPr>
        <w:t>- […] Sous peine de se voir réclamer les sommes saisies majorées du taux d'intérêt légal, le tiers saisi, destinataire de la saisie administrative à tiers détenteur, est tenu de verser, aux lieu et place du redevable, dans les trente jours suivant la réception de la saisie, les fonds qu'il détient ou qu'il doit, à concurrence des sommes dues par ce dernier.</w:t>
      </w:r>
    </w:p>
    <w:p w14:paraId="117A9F22" w14:textId="77777777" w:rsidR="007E5AAC" w:rsidRPr="00B95506" w:rsidRDefault="007E5AAC" w:rsidP="007E5AAC">
      <w:pPr>
        <w:jc w:val="both"/>
        <w:rPr>
          <w:sz w:val="16"/>
          <w:szCs w:val="16"/>
        </w:rPr>
      </w:pPr>
      <w:r w:rsidRPr="00B95506">
        <w:rPr>
          <w:sz w:val="16"/>
          <w:szCs w:val="16"/>
        </w:rPr>
        <w:t xml:space="preserve">Pour les créances conditionnelles ou à terme, le tiers saisi est tenu de verser immédiatement les fonds lorsque ces créances deviennent exigibles. Le tiers saisi est tenu de déclarer immédiatement par tous moyens l'étendue de ses obligations à l'égard du redevable dans les conditions prévues à l'article L. 211-3 du code des procédures civiles d'exécution. </w:t>
      </w:r>
    </w:p>
    <w:p w14:paraId="7991289A" w14:textId="50CF9CD2" w:rsidR="007E5AAC" w:rsidRPr="00B95506" w:rsidRDefault="007E5AAC" w:rsidP="007E5AAC">
      <w:pPr>
        <w:jc w:val="both"/>
        <w:rPr>
          <w:sz w:val="16"/>
          <w:szCs w:val="16"/>
        </w:rPr>
      </w:pPr>
      <w:r w:rsidRPr="00B95506">
        <w:rPr>
          <w:sz w:val="16"/>
          <w:szCs w:val="16"/>
        </w:rPr>
        <w:t xml:space="preserve">Le tiers saisi qui s'abstient, sans motif légitime, de faire cette déclaration ou fait une déclaration inexacte ou mensongère peut être condamné, à la demande du créancier, au paiement des sommes dues à ce dernier, sans préjudice d'une condamnation à des dommages et intérêts. […] </w:t>
      </w:r>
    </w:p>
    <w:p w14:paraId="47C00E50" w14:textId="77777777" w:rsidR="007E5AAC" w:rsidRPr="00B95506" w:rsidRDefault="007E5AAC" w:rsidP="007E5AAC">
      <w:pPr>
        <w:jc w:val="both"/>
        <w:rPr>
          <w:sz w:val="16"/>
          <w:szCs w:val="16"/>
        </w:rPr>
      </w:pPr>
    </w:p>
    <w:p w14:paraId="3539CA2B" w14:textId="77777777" w:rsidR="007E5AAC" w:rsidRPr="00B95506" w:rsidRDefault="007E5AAC" w:rsidP="007E5AAC">
      <w:pPr>
        <w:jc w:val="both"/>
        <w:rPr>
          <w:sz w:val="16"/>
          <w:szCs w:val="16"/>
        </w:rPr>
      </w:pPr>
      <w:r w:rsidRPr="00B95506">
        <w:rPr>
          <w:b/>
          <w:sz w:val="16"/>
          <w:szCs w:val="16"/>
        </w:rPr>
        <w:t>Art. R. 211-9 du code des procédures civiles d’exécution</w:t>
      </w:r>
      <w:r w:rsidRPr="00B95506">
        <w:rPr>
          <w:sz w:val="16"/>
          <w:szCs w:val="16"/>
        </w:rPr>
        <w:t xml:space="preserve">- En cas de refus de paiement par le tiers saisi des sommes qu'il a reconnu devoir ou dont il a été jugé débiteur, la contestation est portée devant le juge de l'exécution qui peut délivrer un titre exécutoire contre le tiers saisi. </w:t>
      </w:r>
    </w:p>
    <w:p w14:paraId="77A7C657" w14:textId="77777777" w:rsidR="007E5AAC" w:rsidRDefault="007E5AAC" w:rsidP="007E5AAC">
      <w:pPr>
        <w:jc w:val="both"/>
        <w:rPr>
          <w:sz w:val="20"/>
          <w:szCs w:val="20"/>
        </w:rPr>
      </w:pPr>
    </w:p>
    <w:p w14:paraId="735E538C" w14:textId="5AE61519" w:rsidR="00826917" w:rsidRDefault="007E5AAC" w:rsidP="007E5AAC">
      <w:pPr>
        <w:jc w:val="both"/>
        <w:rPr>
          <w:sz w:val="14"/>
          <w:szCs w:val="14"/>
        </w:rPr>
      </w:pPr>
      <w:r w:rsidRPr="00B95506">
        <w:rPr>
          <w:sz w:val="14"/>
          <w:szCs w:val="14"/>
        </w:rPr>
        <w:t>Les informations recueillies pourront donner lieu à l'exercice d'un droit d’accès et de rectification auprès de l’agence comptable et d'un droit de réclamation auprès de la Commission nationale de l'informatique et des libertés dans les conditions prévues par la loi n° 78-17 du 6 janvier 1978 modifiée et le règlement européen 2016/679 du 27 avril 201</w:t>
      </w:r>
      <w:r w:rsidR="00980C4F">
        <w:rPr>
          <w:sz w:val="14"/>
          <w:szCs w:val="14"/>
        </w:rPr>
        <w:t>6.</w:t>
      </w:r>
    </w:p>
    <w:p w14:paraId="0307BCE3" w14:textId="77777777" w:rsidR="00980C4F" w:rsidRPr="00B95506" w:rsidRDefault="00980C4F" w:rsidP="007E5AAC">
      <w:pPr>
        <w:jc w:val="both"/>
        <w:rPr>
          <w:sz w:val="14"/>
          <w:szCs w:val="14"/>
        </w:rPr>
      </w:pPr>
    </w:p>
    <w:p w14:paraId="38AED68E" w14:textId="37FC5FE3" w:rsidR="00165C2B" w:rsidRDefault="00165C2B">
      <w:pPr>
        <w:widowControl/>
        <w:suppressAutoHyphens w:val="0"/>
        <w:autoSpaceDN/>
        <w:spacing w:after="160" w:line="259" w:lineRule="auto"/>
        <w:textAlignment w:val="auto"/>
        <w:rPr>
          <w:rFonts w:ascii="Arial" w:eastAsia="Arial" w:hAnsi="Arial" w:cs="Arial"/>
          <w:sz w:val="18"/>
        </w:rPr>
      </w:pPr>
      <w:r>
        <w:br w:type="page"/>
      </w:r>
    </w:p>
    <w:tbl>
      <w:tblPr>
        <w:tblW w:w="10382" w:type="dxa"/>
        <w:tblInd w:w="-39" w:type="dxa"/>
        <w:tblLayout w:type="fixed"/>
        <w:tblCellMar>
          <w:left w:w="10" w:type="dxa"/>
          <w:right w:w="10" w:type="dxa"/>
        </w:tblCellMar>
        <w:tblLook w:val="0000" w:firstRow="0" w:lastRow="0" w:firstColumn="0" w:lastColumn="0" w:noHBand="0" w:noVBand="0"/>
      </w:tblPr>
      <w:tblGrid>
        <w:gridCol w:w="4854"/>
        <w:gridCol w:w="850"/>
        <w:gridCol w:w="4678"/>
      </w:tblGrid>
      <w:tr w:rsidR="00165C2B" w14:paraId="0D6764FE" w14:textId="77777777" w:rsidTr="00C16B55">
        <w:trPr>
          <w:cantSplit/>
          <w:trHeight w:val="547"/>
        </w:trPr>
        <w:tc>
          <w:tcPr>
            <w:tcW w:w="4854" w:type="dxa"/>
            <w:shd w:val="clear" w:color="auto" w:fill="auto"/>
            <w:tcMar>
              <w:top w:w="0" w:type="dxa"/>
              <w:left w:w="70" w:type="dxa"/>
              <w:bottom w:w="0" w:type="dxa"/>
              <w:right w:w="70" w:type="dxa"/>
            </w:tcMar>
          </w:tcPr>
          <w:p w14:paraId="5B35A556" w14:textId="1D283E19" w:rsidR="00165C2B" w:rsidRPr="004B729C" w:rsidRDefault="008B28FA" w:rsidP="008B28FA">
            <w:pPr>
              <w:pStyle w:val="Standard"/>
              <w:snapToGrid w:val="0"/>
              <w:spacing w:before="40" w:after="40"/>
              <w:rPr>
                <w:b/>
                <w:bCs/>
                <w:i/>
                <w:iCs/>
                <w:caps/>
                <w:smallCaps/>
                <w:szCs w:val="18"/>
              </w:rPr>
            </w:pPr>
            <w:r w:rsidRPr="009504D3">
              <w:rPr>
                <w:b/>
                <w:bCs/>
                <w:highlight w:val="yellow"/>
              </w:rPr>
              <w:lastRenderedPageBreak/>
              <w:t>NOM ETABLISSEMENT</w:t>
            </w:r>
          </w:p>
        </w:tc>
        <w:tc>
          <w:tcPr>
            <w:tcW w:w="850" w:type="dxa"/>
            <w:shd w:val="clear" w:color="auto" w:fill="auto"/>
            <w:tcMar>
              <w:top w:w="0" w:type="dxa"/>
              <w:left w:w="70" w:type="dxa"/>
              <w:bottom w:w="0" w:type="dxa"/>
              <w:right w:w="70" w:type="dxa"/>
            </w:tcMar>
          </w:tcPr>
          <w:p w14:paraId="3414CD2D" w14:textId="77777777" w:rsidR="00165C2B" w:rsidRDefault="00165C2B" w:rsidP="00C33B9E">
            <w:pPr>
              <w:pStyle w:val="En-tte"/>
              <w:tabs>
                <w:tab w:val="clear" w:pos="4818"/>
                <w:tab w:val="clear" w:pos="9637"/>
                <w:tab w:val="left" w:pos="2623"/>
                <w:tab w:val="left" w:pos="7230"/>
              </w:tabs>
              <w:snapToGrid w:val="0"/>
              <w:jc w:val="center"/>
            </w:pPr>
          </w:p>
        </w:tc>
        <w:tc>
          <w:tcPr>
            <w:tcW w:w="4678" w:type="dxa"/>
            <w:shd w:val="clear" w:color="auto" w:fill="auto"/>
            <w:tcMar>
              <w:top w:w="0" w:type="dxa"/>
              <w:left w:w="70" w:type="dxa"/>
              <w:bottom w:w="0" w:type="dxa"/>
              <w:right w:w="70" w:type="dxa"/>
            </w:tcMar>
          </w:tcPr>
          <w:p w14:paraId="32B92D45" w14:textId="050A80EB" w:rsidR="00C16B55" w:rsidRDefault="00165C2B" w:rsidP="00C16B55">
            <w:pPr>
              <w:pStyle w:val="En-tte"/>
              <w:tabs>
                <w:tab w:val="clear" w:pos="4818"/>
                <w:tab w:val="clear" w:pos="9637"/>
                <w:tab w:val="left" w:pos="2623"/>
                <w:tab w:val="left" w:pos="7230"/>
              </w:tabs>
              <w:snapToGrid w:val="0"/>
              <w:spacing w:before="0"/>
              <w:jc w:val="center"/>
              <w:rPr>
                <w:b/>
                <w:bCs/>
              </w:rPr>
            </w:pPr>
            <w:r w:rsidRPr="00BE546F">
              <w:rPr>
                <w:b/>
                <w:bCs/>
              </w:rPr>
              <w:t>AVIS DE SAISIE ADMINISTRATIVE</w:t>
            </w:r>
          </w:p>
          <w:p w14:paraId="1D1017A2" w14:textId="66D27401" w:rsidR="00165C2B" w:rsidRDefault="00165C2B" w:rsidP="00C16B55">
            <w:pPr>
              <w:pStyle w:val="En-tte"/>
              <w:tabs>
                <w:tab w:val="clear" w:pos="4818"/>
                <w:tab w:val="clear" w:pos="9637"/>
                <w:tab w:val="left" w:pos="2623"/>
                <w:tab w:val="left" w:pos="7230"/>
              </w:tabs>
              <w:snapToGrid w:val="0"/>
              <w:spacing w:before="0"/>
              <w:jc w:val="center"/>
            </w:pPr>
            <w:r w:rsidRPr="00BE546F">
              <w:rPr>
                <w:b/>
                <w:bCs/>
              </w:rPr>
              <w:t>A TIERS DETENTEUR</w:t>
            </w:r>
          </w:p>
        </w:tc>
      </w:tr>
    </w:tbl>
    <w:tbl>
      <w:tblPr>
        <w:tblStyle w:val="Grilledutableau"/>
        <w:tblW w:w="10201" w:type="dxa"/>
        <w:tblLook w:val="04A0" w:firstRow="1" w:lastRow="0" w:firstColumn="1" w:lastColumn="0" w:noHBand="0" w:noVBand="1"/>
      </w:tblPr>
      <w:tblGrid>
        <w:gridCol w:w="4815"/>
        <w:gridCol w:w="850"/>
        <w:gridCol w:w="4536"/>
      </w:tblGrid>
      <w:tr w:rsidR="00425A56" w14:paraId="4F5B301F" w14:textId="77777777" w:rsidTr="00D51B96">
        <w:tc>
          <w:tcPr>
            <w:tcW w:w="4815" w:type="dxa"/>
            <w:tcBorders>
              <w:right w:val="single" w:sz="4" w:space="0" w:color="auto"/>
            </w:tcBorders>
            <w:shd w:val="clear" w:color="auto" w:fill="D0CECE" w:themeFill="background2" w:themeFillShade="E6"/>
          </w:tcPr>
          <w:p w14:paraId="5974B6C1" w14:textId="77777777" w:rsidR="00425A56" w:rsidRPr="00627605" w:rsidRDefault="00425A56" w:rsidP="00D51B96">
            <w:pPr>
              <w:pStyle w:val="Standard"/>
              <w:snapToGrid w:val="0"/>
              <w:spacing w:before="40" w:after="40"/>
              <w:jc w:val="center"/>
              <w:rPr>
                <w:b/>
                <w:vanish/>
                <w:sz w:val="14"/>
                <w:szCs w:val="14"/>
              </w:rPr>
            </w:pPr>
            <w:r w:rsidRPr="00627605">
              <w:rPr>
                <w:b/>
                <w:sz w:val="14"/>
                <w:szCs w:val="14"/>
              </w:rPr>
              <w:t>COORDONNÉES DU DÉBITEUR</w:t>
            </w:r>
          </w:p>
        </w:tc>
        <w:tc>
          <w:tcPr>
            <w:tcW w:w="850" w:type="dxa"/>
            <w:tcBorders>
              <w:top w:val="nil"/>
              <w:left w:val="single" w:sz="4" w:space="0" w:color="auto"/>
              <w:bottom w:val="nil"/>
              <w:right w:val="single" w:sz="4" w:space="0" w:color="auto"/>
            </w:tcBorders>
          </w:tcPr>
          <w:p w14:paraId="6D93FD93" w14:textId="77777777" w:rsidR="00425A56" w:rsidRDefault="00425A56" w:rsidP="00D51B96">
            <w:pPr>
              <w:rPr>
                <w:rFonts w:ascii="Arial" w:eastAsia="Arial" w:hAnsi="Arial" w:cs="Arial"/>
                <w:vanish/>
                <w:sz w:val="18"/>
              </w:rPr>
            </w:pPr>
          </w:p>
        </w:tc>
        <w:tc>
          <w:tcPr>
            <w:tcW w:w="4536" w:type="dxa"/>
            <w:vMerge w:val="restart"/>
            <w:tcBorders>
              <w:left w:val="single" w:sz="4" w:space="0" w:color="auto"/>
            </w:tcBorders>
          </w:tcPr>
          <w:p w14:paraId="6173ED15" w14:textId="77777777" w:rsidR="00425A56" w:rsidRPr="00297D04" w:rsidRDefault="00425A56" w:rsidP="00D51B96">
            <w:pPr>
              <w:pStyle w:val="Standard"/>
              <w:snapToGrid w:val="0"/>
              <w:spacing w:before="40"/>
              <w:jc w:val="both"/>
              <w:rPr>
                <w:b/>
                <w:szCs w:val="18"/>
              </w:rPr>
            </w:pPr>
            <w:r w:rsidRPr="00297D04">
              <w:rPr>
                <w:b/>
                <w:szCs w:val="18"/>
              </w:rPr>
              <w:t>Expéditeur</w:t>
            </w:r>
          </w:p>
          <w:p w14:paraId="53F73FE6" w14:textId="0B854C7A" w:rsidR="00425A56" w:rsidRDefault="00425A56" w:rsidP="00D51B96">
            <w:pPr>
              <w:pStyle w:val="Standard"/>
              <w:snapToGrid w:val="0"/>
              <w:spacing w:before="28"/>
              <w:jc w:val="both"/>
              <w:rPr>
                <w:vanish/>
              </w:rPr>
            </w:pPr>
          </w:p>
        </w:tc>
      </w:tr>
      <w:tr w:rsidR="00425A56" w14:paraId="72299CB6" w14:textId="77777777" w:rsidTr="00D51B96">
        <w:tc>
          <w:tcPr>
            <w:tcW w:w="4815" w:type="dxa"/>
            <w:tcBorders>
              <w:right w:val="single" w:sz="4" w:space="0" w:color="auto"/>
            </w:tcBorders>
          </w:tcPr>
          <w:p w14:paraId="7851FFBB" w14:textId="77777777" w:rsidR="00425A56" w:rsidRPr="00627605" w:rsidRDefault="00425A56" w:rsidP="00D51B96">
            <w:pPr>
              <w:spacing w:before="40"/>
              <w:rPr>
                <w:rFonts w:ascii="Arial" w:eastAsia="Arial" w:hAnsi="Arial" w:cs="Arial"/>
                <w:sz w:val="14"/>
                <w:szCs w:val="14"/>
              </w:rPr>
            </w:pPr>
            <w:r w:rsidRPr="00627605">
              <w:rPr>
                <w:rFonts w:ascii="Arial" w:eastAsia="Arial" w:hAnsi="Arial" w:cs="Arial"/>
                <w:sz w:val="14"/>
                <w:szCs w:val="14"/>
              </w:rPr>
              <w:fldChar w:fldCharType="begin"/>
            </w:r>
            <w:r w:rsidRPr="00627605">
              <w:rPr>
                <w:rFonts w:ascii="Arial" w:eastAsia="Arial" w:hAnsi="Arial" w:cs="Arial"/>
                <w:sz w:val="14"/>
                <w:szCs w:val="14"/>
              </w:rPr>
              <w:instrText xml:space="preserve"> MERGEFIELD  NomTiers  \* MERGEFORMAT </w:instrText>
            </w:r>
            <w:r w:rsidRPr="00627605">
              <w:rPr>
                <w:rFonts w:ascii="Arial" w:eastAsia="Arial" w:hAnsi="Arial" w:cs="Arial"/>
                <w:sz w:val="14"/>
                <w:szCs w:val="14"/>
              </w:rPr>
              <w:fldChar w:fldCharType="separate"/>
            </w:r>
            <w:r w:rsidRPr="00627605">
              <w:rPr>
                <w:rFonts w:ascii="Arial" w:eastAsia="Arial" w:hAnsi="Arial" w:cs="Arial"/>
                <w:sz w:val="14"/>
                <w:szCs w:val="14"/>
              </w:rPr>
              <w:t>«NomTiers»</w:t>
            </w:r>
            <w:r w:rsidRPr="00627605">
              <w:rPr>
                <w:rFonts w:ascii="Arial" w:eastAsia="Arial" w:hAnsi="Arial" w:cs="Arial"/>
                <w:sz w:val="14"/>
                <w:szCs w:val="14"/>
              </w:rPr>
              <w:fldChar w:fldCharType="end"/>
            </w:r>
          </w:p>
          <w:p w14:paraId="7CCCAD67" w14:textId="588F2ECC" w:rsidR="00627605" w:rsidRPr="00627605" w:rsidRDefault="00425A56" w:rsidP="00E810C6">
            <w:pPr>
              <w:spacing w:after="40"/>
              <w:rPr>
                <w:rFonts w:ascii="Arial" w:eastAsia="Arial" w:hAnsi="Arial" w:cs="Arial"/>
                <w:sz w:val="14"/>
                <w:szCs w:val="14"/>
              </w:rPr>
            </w:pPr>
            <w:r w:rsidRPr="00627605">
              <w:rPr>
                <w:rFonts w:ascii="Arial" w:eastAsia="Arial" w:hAnsi="Arial" w:cs="Arial"/>
                <w:sz w:val="14"/>
                <w:szCs w:val="14"/>
              </w:rPr>
              <w:fldChar w:fldCharType="begin"/>
            </w:r>
            <w:r w:rsidRPr="00627605">
              <w:rPr>
                <w:rFonts w:ascii="Arial" w:eastAsia="Arial" w:hAnsi="Arial" w:cs="Arial"/>
                <w:sz w:val="14"/>
                <w:szCs w:val="14"/>
              </w:rPr>
              <w:instrText xml:space="preserve"> MERGEFIELD  AdresseFacturation  \* MERGEFORMAT </w:instrText>
            </w:r>
            <w:r w:rsidRPr="00627605">
              <w:rPr>
                <w:rFonts w:ascii="Arial" w:eastAsia="Arial" w:hAnsi="Arial" w:cs="Arial"/>
                <w:sz w:val="14"/>
                <w:szCs w:val="14"/>
              </w:rPr>
              <w:fldChar w:fldCharType="separate"/>
            </w:r>
            <w:r w:rsidRPr="00627605">
              <w:rPr>
                <w:rFonts w:ascii="Arial" w:eastAsia="Arial" w:hAnsi="Arial" w:cs="Arial"/>
                <w:sz w:val="14"/>
                <w:szCs w:val="14"/>
              </w:rPr>
              <w:t>«AdresseFacturation»</w:t>
            </w:r>
            <w:r w:rsidRPr="00627605">
              <w:rPr>
                <w:rFonts w:ascii="Arial" w:eastAsia="Arial" w:hAnsi="Arial" w:cs="Arial"/>
                <w:sz w:val="14"/>
                <w:szCs w:val="14"/>
              </w:rPr>
              <w:fldChar w:fldCharType="end"/>
            </w:r>
          </w:p>
        </w:tc>
        <w:tc>
          <w:tcPr>
            <w:tcW w:w="850" w:type="dxa"/>
            <w:tcBorders>
              <w:top w:val="nil"/>
              <w:left w:val="single" w:sz="4" w:space="0" w:color="auto"/>
              <w:bottom w:val="nil"/>
              <w:right w:val="single" w:sz="4" w:space="0" w:color="auto"/>
            </w:tcBorders>
          </w:tcPr>
          <w:p w14:paraId="53254E04" w14:textId="77777777" w:rsidR="00425A56" w:rsidRDefault="00425A56" w:rsidP="00D51B96">
            <w:pPr>
              <w:rPr>
                <w:rFonts w:ascii="Arial" w:eastAsia="Arial" w:hAnsi="Arial" w:cs="Arial"/>
                <w:vanish/>
                <w:sz w:val="18"/>
              </w:rPr>
            </w:pPr>
          </w:p>
        </w:tc>
        <w:tc>
          <w:tcPr>
            <w:tcW w:w="4536" w:type="dxa"/>
            <w:vMerge/>
            <w:tcBorders>
              <w:left w:val="single" w:sz="4" w:space="0" w:color="auto"/>
            </w:tcBorders>
          </w:tcPr>
          <w:p w14:paraId="592EC432" w14:textId="77777777" w:rsidR="00425A56" w:rsidRDefault="00425A56" w:rsidP="00D51B96">
            <w:pPr>
              <w:pStyle w:val="Standard"/>
              <w:snapToGrid w:val="0"/>
              <w:spacing w:before="28"/>
              <w:jc w:val="both"/>
              <w:rPr>
                <w:vanish/>
              </w:rPr>
            </w:pPr>
          </w:p>
        </w:tc>
      </w:tr>
      <w:tr w:rsidR="00425A56" w14:paraId="589607B1" w14:textId="77777777" w:rsidTr="00D51B96">
        <w:tc>
          <w:tcPr>
            <w:tcW w:w="4815" w:type="dxa"/>
            <w:tcBorders>
              <w:right w:val="single" w:sz="4" w:space="0" w:color="auto"/>
            </w:tcBorders>
            <w:shd w:val="clear" w:color="auto" w:fill="D0CECE" w:themeFill="background2" w:themeFillShade="E6"/>
          </w:tcPr>
          <w:p w14:paraId="416DD732" w14:textId="77777777" w:rsidR="00425A56" w:rsidRPr="00627605" w:rsidRDefault="00425A56" w:rsidP="00D51B96">
            <w:pPr>
              <w:pStyle w:val="Standard"/>
              <w:snapToGrid w:val="0"/>
              <w:spacing w:before="40" w:after="40"/>
              <w:jc w:val="center"/>
              <w:rPr>
                <w:b/>
                <w:vanish/>
                <w:sz w:val="14"/>
                <w:szCs w:val="14"/>
              </w:rPr>
            </w:pPr>
            <w:r w:rsidRPr="00627605">
              <w:rPr>
                <w:b/>
                <w:sz w:val="14"/>
                <w:szCs w:val="14"/>
              </w:rPr>
              <w:t>RÉFÉRENCE(S)</w:t>
            </w:r>
          </w:p>
        </w:tc>
        <w:tc>
          <w:tcPr>
            <w:tcW w:w="850" w:type="dxa"/>
            <w:tcBorders>
              <w:top w:val="nil"/>
              <w:left w:val="single" w:sz="4" w:space="0" w:color="auto"/>
              <w:bottom w:val="nil"/>
              <w:right w:val="single" w:sz="4" w:space="0" w:color="auto"/>
            </w:tcBorders>
          </w:tcPr>
          <w:p w14:paraId="2DE5745A" w14:textId="77777777" w:rsidR="00425A56" w:rsidRDefault="00425A56" w:rsidP="00D51B96">
            <w:pPr>
              <w:rPr>
                <w:rFonts w:ascii="Arial" w:eastAsia="Arial" w:hAnsi="Arial" w:cs="Arial"/>
                <w:vanish/>
                <w:sz w:val="18"/>
              </w:rPr>
            </w:pPr>
          </w:p>
        </w:tc>
        <w:tc>
          <w:tcPr>
            <w:tcW w:w="4536" w:type="dxa"/>
            <w:vMerge/>
            <w:tcBorders>
              <w:left w:val="single" w:sz="4" w:space="0" w:color="auto"/>
            </w:tcBorders>
          </w:tcPr>
          <w:p w14:paraId="56AD7CB5" w14:textId="77777777" w:rsidR="00425A56" w:rsidRPr="00297D04" w:rsidRDefault="00425A56" w:rsidP="00D51B96">
            <w:pPr>
              <w:pStyle w:val="Standard"/>
              <w:snapToGrid w:val="0"/>
              <w:spacing w:before="28"/>
              <w:jc w:val="both"/>
              <w:rPr>
                <w:szCs w:val="18"/>
              </w:rPr>
            </w:pPr>
          </w:p>
        </w:tc>
      </w:tr>
      <w:tr w:rsidR="00425A56" w14:paraId="5CDA141A" w14:textId="77777777" w:rsidTr="00D51B96">
        <w:tc>
          <w:tcPr>
            <w:tcW w:w="4815" w:type="dxa"/>
            <w:tcBorders>
              <w:right w:val="single" w:sz="4" w:space="0" w:color="auto"/>
            </w:tcBorders>
          </w:tcPr>
          <w:p w14:paraId="1116FD4F" w14:textId="3A008562" w:rsidR="00DF177B" w:rsidRPr="00CE4561" w:rsidRDefault="00425A56" w:rsidP="00DF177B">
            <w:pPr>
              <w:spacing w:before="40"/>
              <w:rPr>
                <w:rFonts w:ascii="Arial" w:eastAsia="Arial" w:hAnsi="Arial" w:cs="Arial"/>
                <w:sz w:val="14"/>
                <w:szCs w:val="14"/>
              </w:rPr>
            </w:pPr>
            <w:r w:rsidRPr="00627605">
              <w:rPr>
                <w:rFonts w:ascii="Arial" w:eastAsia="Arial" w:hAnsi="Arial" w:cs="Arial"/>
                <w:sz w:val="14"/>
                <w:szCs w:val="14"/>
              </w:rPr>
              <w:t xml:space="preserve">SATD n° : </w:t>
            </w:r>
            <w:r w:rsidR="004B729C" w:rsidRPr="007E5AAC">
              <w:rPr>
                <w:rFonts w:ascii="Arial" w:eastAsia="Arial" w:hAnsi="Arial" w:cs="Arial"/>
                <w:sz w:val="16"/>
                <w:szCs w:val="16"/>
              </w:rPr>
              <w:fldChar w:fldCharType="begin"/>
            </w:r>
            <w:r w:rsidR="004B729C" w:rsidRPr="007E5AAC">
              <w:rPr>
                <w:rFonts w:ascii="Arial" w:eastAsia="Arial" w:hAnsi="Arial" w:cs="Arial"/>
                <w:sz w:val="16"/>
                <w:szCs w:val="16"/>
              </w:rPr>
              <w:instrText xml:space="preserve"> MERGEFIELD  Etablissement  \* MERGEFORMAT </w:instrText>
            </w:r>
            <w:r w:rsidR="004B729C" w:rsidRPr="007E5AAC">
              <w:rPr>
                <w:rFonts w:ascii="Arial" w:eastAsia="Arial" w:hAnsi="Arial" w:cs="Arial"/>
                <w:sz w:val="16"/>
                <w:szCs w:val="16"/>
              </w:rPr>
              <w:fldChar w:fldCharType="separate"/>
            </w:r>
            <w:r w:rsidR="004B729C" w:rsidRPr="007E5AAC">
              <w:rPr>
                <w:rFonts w:ascii="Arial" w:eastAsia="Arial" w:hAnsi="Arial" w:cs="Arial"/>
                <w:sz w:val="16"/>
                <w:szCs w:val="16"/>
              </w:rPr>
              <w:t>«Etablissement»</w:t>
            </w:r>
            <w:r w:rsidR="004B729C" w:rsidRPr="007E5AAC">
              <w:rPr>
                <w:rFonts w:ascii="Arial" w:eastAsia="Arial" w:hAnsi="Arial" w:cs="Arial"/>
                <w:sz w:val="16"/>
                <w:szCs w:val="16"/>
              </w:rPr>
              <w:fldChar w:fldCharType="end"/>
            </w:r>
            <w:r w:rsidR="004B729C">
              <w:rPr>
                <w:rFonts w:ascii="Arial" w:eastAsia="Arial" w:hAnsi="Arial" w:cs="Arial"/>
                <w:sz w:val="16"/>
                <w:szCs w:val="16"/>
              </w:rPr>
              <w:t>-</w:t>
            </w:r>
            <w:r w:rsidR="00DF177B">
              <w:rPr>
                <w:sz w:val="16"/>
                <w:szCs w:val="16"/>
              </w:rPr>
              <w:t xml:space="preserve"> </w:t>
            </w:r>
            <w:r w:rsidR="00DF177B">
              <w:rPr>
                <w:sz w:val="16"/>
                <w:szCs w:val="16"/>
              </w:rPr>
              <w:fldChar w:fldCharType="begin"/>
            </w:r>
            <w:r w:rsidR="00DF177B">
              <w:rPr>
                <w:sz w:val="16"/>
                <w:szCs w:val="16"/>
              </w:rPr>
              <w:instrText xml:space="preserve"> MERGEFIELD  RangeStart:Items  \* MERGEFORMAT </w:instrText>
            </w:r>
            <w:r w:rsidR="00DF177B">
              <w:rPr>
                <w:sz w:val="16"/>
                <w:szCs w:val="16"/>
              </w:rPr>
              <w:fldChar w:fldCharType="separate"/>
            </w:r>
            <w:r w:rsidR="00DF177B">
              <w:rPr>
                <w:noProof/>
                <w:sz w:val="16"/>
                <w:szCs w:val="16"/>
              </w:rPr>
              <w:t>«RangeStart:Items»</w:t>
            </w:r>
            <w:r w:rsidR="00DF177B">
              <w:rPr>
                <w:sz w:val="16"/>
                <w:szCs w:val="16"/>
              </w:rPr>
              <w:fldChar w:fldCharType="end"/>
            </w:r>
            <w:r w:rsidR="00DF177B">
              <w:rPr>
                <w:sz w:val="16"/>
                <w:szCs w:val="16"/>
              </w:rPr>
              <w:fldChar w:fldCharType="begin"/>
            </w:r>
            <w:r w:rsidR="00DF177B">
              <w:rPr>
                <w:sz w:val="16"/>
                <w:szCs w:val="16"/>
              </w:rPr>
              <w:instrText xml:space="preserve"> MERGEFIELD  NumFactureItem  \* MERGEFORMAT </w:instrText>
            </w:r>
            <w:r w:rsidR="00DF177B">
              <w:rPr>
                <w:sz w:val="16"/>
                <w:szCs w:val="16"/>
              </w:rPr>
              <w:fldChar w:fldCharType="separate"/>
            </w:r>
            <w:r w:rsidR="00DF177B">
              <w:rPr>
                <w:noProof/>
                <w:sz w:val="16"/>
                <w:szCs w:val="16"/>
              </w:rPr>
              <w:t>«NumFactureItem»</w:t>
            </w:r>
            <w:r w:rsidR="00DF177B">
              <w:rPr>
                <w:sz w:val="16"/>
                <w:szCs w:val="16"/>
              </w:rPr>
              <w:fldChar w:fldCharType="end"/>
            </w:r>
            <w:r w:rsidR="00DF177B">
              <w:rPr>
                <w:sz w:val="16"/>
                <w:szCs w:val="16"/>
              </w:rPr>
              <w:t xml:space="preserve"> </w:t>
            </w:r>
            <w:r w:rsidR="00DF177B">
              <w:rPr>
                <w:sz w:val="16"/>
                <w:szCs w:val="16"/>
              </w:rPr>
              <w:fldChar w:fldCharType="begin"/>
            </w:r>
            <w:r w:rsidR="00DF177B">
              <w:rPr>
                <w:sz w:val="16"/>
                <w:szCs w:val="16"/>
              </w:rPr>
              <w:instrText xml:space="preserve"> MERGEFIELD  RangeEnd:Items  \* MERGEFORMAT </w:instrText>
            </w:r>
            <w:r w:rsidR="00DF177B">
              <w:rPr>
                <w:sz w:val="16"/>
                <w:szCs w:val="16"/>
              </w:rPr>
              <w:fldChar w:fldCharType="separate"/>
            </w:r>
            <w:r w:rsidR="00DF177B">
              <w:rPr>
                <w:noProof/>
                <w:sz w:val="16"/>
                <w:szCs w:val="16"/>
              </w:rPr>
              <w:t>«RangeEnd:Items»</w:t>
            </w:r>
            <w:r w:rsidR="00DF177B">
              <w:rPr>
                <w:sz w:val="16"/>
                <w:szCs w:val="16"/>
              </w:rPr>
              <w:fldChar w:fldCharType="end"/>
            </w:r>
          </w:p>
          <w:p w14:paraId="59DBBE28" w14:textId="77777777" w:rsidR="00425A56" w:rsidRPr="00627605" w:rsidRDefault="00425A56" w:rsidP="00D51B96">
            <w:pPr>
              <w:spacing w:after="40"/>
              <w:rPr>
                <w:rFonts w:ascii="Arial" w:eastAsia="Arial" w:hAnsi="Arial" w:cs="Arial"/>
                <w:i/>
                <w:vanish/>
                <w:sz w:val="14"/>
                <w:szCs w:val="14"/>
              </w:rPr>
            </w:pPr>
            <w:r w:rsidRPr="00627605">
              <w:rPr>
                <w:rFonts w:ascii="Arial" w:eastAsia="Arial" w:hAnsi="Arial" w:cs="Arial"/>
                <w:i/>
                <w:sz w:val="14"/>
                <w:szCs w:val="14"/>
              </w:rPr>
              <w:t>Référence à rappeler dans les correspondances et versements</w:t>
            </w:r>
          </w:p>
        </w:tc>
        <w:tc>
          <w:tcPr>
            <w:tcW w:w="850" w:type="dxa"/>
            <w:tcBorders>
              <w:top w:val="nil"/>
              <w:left w:val="single" w:sz="4" w:space="0" w:color="auto"/>
              <w:bottom w:val="nil"/>
              <w:right w:val="single" w:sz="4" w:space="0" w:color="auto"/>
            </w:tcBorders>
          </w:tcPr>
          <w:p w14:paraId="5E1ADD3F" w14:textId="77777777" w:rsidR="00425A56" w:rsidRDefault="00425A56" w:rsidP="00D51B96">
            <w:pPr>
              <w:rPr>
                <w:rFonts w:ascii="Arial" w:eastAsia="Arial" w:hAnsi="Arial" w:cs="Arial"/>
                <w:vanish/>
                <w:sz w:val="18"/>
              </w:rPr>
            </w:pPr>
          </w:p>
        </w:tc>
        <w:tc>
          <w:tcPr>
            <w:tcW w:w="4536" w:type="dxa"/>
            <w:vMerge/>
            <w:tcBorders>
              <w:left w:val="single" w:sz="4" w:space="0" w:color="auto"/>
              <w:bottom w:val="single" w:sz="4" w:space="0" w:color="auto"/>
            </w:tcBorders>
          </w:tcPr>
          <w:p w14:paraId="47A69620" w14:textId="77777777" w:rsidR="00425A56" w:rsidRDefault="00425A56" w:rsidP="00D51B96">
            <w:pPr>
              <w:rPr>
                <w:rFonts w:ascii="Arial" w:eastAsia="Arial" w:hAnsi="Arial" w:cs="Arial"/>
                <w:vanish/>
                <w:sz w:val="18"/>
              </w:rPr>
            </w:pPr>
          </w:p>
        </w:tc>
      </w:tr>
      <w:tr w:rsidR="00425A56" w14:paraId="3643AD35" w14:textId="77777777" w:rsidTr="00D51B96">
        <w:tc>
          <w:tcPr>
            <w:tcW w:w="4815" w:type="dxa"/>
            <w:tcBorders>
              <w:right w:val="single" w:sz="4" w:space="0" w:color="auto"/>
            </w:tcBorders>
            <w:shd w:val="clear" w:color="auto" w:fill="D0CECE" w:themeFill="background2" w:themeFillShade="E6"/>
          </w:tcPr>
          <w:p w14:paraId="3542186A" w14:textId="77777777" w:rsidR="00425A56" w:rsidRPr="00627605" w:rsidRDefault="00425A56" w:rsidP="00D51B96">
            <w:pPr>
              <w:pStyle w:val="Standard"/>
              <w:snapToGrid w:val="0"/>
              <w:spacing w:before="40" w:after="40"/>
              <w:jc w:val="center"/>
              <w:rPr>
                <w:b/>
                <w:vanish/>
                <w:sz w:val="14"/>
                <w:szCs w:val="14"/>
              </w:rPr>
            </w:pPr>
            <w:r w:rsidRPr="00627605">
              <w:rPr>
                <w:b/>
                <w:sz w:val="14"/>
                <w:szCs w:val="14"/>
              </w:rPr>
              <w:t>SERVICE ‘À CONTACTER</w:t>
            </w:r>
          </w:p>
        </w:tc>
        <w:tc>
          <w:tcPr>
            <w:tcW w:w="850" w:type="dxa"/>
            <w:tcBorders>
              <w:top w:val="nil"/>
              <w:left w:val="single" w:sz="4" w:space="0" w:color="auto"/>
              <w:bottom w:val="nil"/>
              <w:right w:val="nil"/>
            </w:tcBorders>
          </w:tcPr>
          <w:p w14:paraId="43AF74B9" w14:textId="77777777" w:rsidR="00425A56" w:rsidRDefault="00425A56" w:rsidP="00D51B96">
            <w:pPr>
              <w:rPr>
                <w:rFonts w:ascii="Arial" w:eastAsia="Arial" w:hAnsi="Arial" w:cs="Arial"/>
                <w:vanish/>
                <w:sz w:val="18"/>
              </w:rPr>
            </w:pPr>
          </w:p>
        </w:tc>
        <w:tc>
          <w:tcPr>
            <w:tcW w:w="4536" w:type="dxa"/>
            <w:tcBorders>
              <w:top w:val="single" w:sz="4" w:space="0" w:color="auto"/>
              <w:left w:val="nil"/>
              <w:bottom w:val="single" w:sz="4" w:space="0" w:color="auto"/>
              <w:right w:val="nil"/>
            </w:tcBorders>
          </w:tcPr>
          <w:p w14:paraId="3D1DAB5C" w14:textId="77777777" w:rsidR="00425A56" w:rsidRDefault="00425A56" w:rsidP="00D51B96">
            <w:pPr>
              <w:rPr>
                <w:rFonts w:ascii="Arial" w:eastAsia="Arial" w:hAnsi="Arial" w:cs="Arial"/>
                <w:vanish/>
                <w:sz w:val="18"/>
              </w:rPr>
            </w:pPr>
          </w:p>
        </w:tc>
      </w:tr>
      <w:tr w:rsidR="00425A56" w14:paraId="0B49CE72" w14:textId="77777777" w:rsidTr="00D51B96">
        <w:trPr>
          <w:trHeight w:val="698"/>
        </w:trPr>
        <w:tc>
          <w:tcPr>
            <w:tcW w:w="4815" w:type="dxa"/>
            <w:tcBorders>
              <w:right w:val="single" w:sz="4" w:space="0" w:color="auto"/>
            </w:tcBorders>
          </w:tcPr>
          <w:p w14:paraId="5D589A5A" w14:textId="77777777" w:rsidR="00425A56" w:rsidRPr="00627605" w:rsidRDefault="00425A56" w:rsidP="00D51B96">
            <w:pPr>
              <w:spacing w:before="40"/>
              <w:rPr>
                <w:rFonts w:ascii="Arial" w:eastAsia="Arial" w:hAnsi="Arial" w:cs="Arial"/>
                <w:b/>
                <w:sz w:val="14"/>
                <w:szCs w:val="14"/>
              </w:rPr>
            </w:pPr>
            <w:r w:rsidRPr="00627605">
              <w:rPr>
                <w:rFonts w:ascii="Arial" w:eastAsia="Arial" w:hAnsi="Arial" w:cs="Arial"/>
                <w:b/>
                <w:sz w:val="14"/>
                <w:szCs w:val="14"/>
              </w:rPr>
              <w:t>SERVICE ORDONNATEUR</w:t>
            </w:r>
          </w:p>
          <w:p w14:paraId="77B955EE" w14:textId="354D5C47" w:rsidR="00627605" w:rsidRPr="00627605" w:rsidRDefault="00425A56" w:rsidP="00D51B96">
            <w:pPr>
              <w:spacing w:after="40"/>
              <w:rPr>
                <w:rFonts w:ascii="Arial" w:eastAsia="Arial" w:hAnsi="Arial" w:cs="Arial"/>
                <w:sz w:val="14"/>
                <w:szCs w:val="14"/>
              </w:rPr>
            </w:pPr>
            <w:r w:rsidRPr="00627605">
              <w:rPr>
                <w:rFonts w:ascii="Arial" w:eastAsia="Arial" w:hAnsi="Arial" w:cs="Arial"/>
                <w:sz w:val="14"/>
                <w:szCs w:val="14"/>
              </w:rPr>
              <w:fldChar w:fldCharType="begin"/>
            </w:r>
            <w:r w:rsidRPr="00627605">
              <w:rPr>
                <w:rFonts w:ascii="Arial" w:eastAsia="Arial" w:hAnsi="Arial" w:cs="Arial"/>
                <w:sz w:val="14"/>
                <w:szCs w:val="14"/>
              </w:rPr>
              <w:instrText xml:space="preserve"> MERGEFIELD  AdresseSiege  \* MERGEFORMAT </w:instrText>
            </w:r>
            <w:r w:rsidRPr="00627605">
              <w:rPr>
                <w:rFonts w:ascii="Arial" w:eastAsia="Arial" w:hAnsi="Arial" w:cs="Arial"/>
                <w:sz w:val="14"/>
                <w:szCs w:val="14"/>
              </w:rPr>
              <w:fldChar w:fldCharType="separate"/>
            </w:r>
            <w:r w:rsidRPr="00627605">
              <w:rPr>
                <w:rFonts w:ascii="Arial" w:eastAsia="Arial" w:hAnsi="Arial" w:cs="Arial"/>
                <w:sz w:val="14"/>
                <w:szCs w:val="14"/>
              </w:rPr>
              <w:t>«AdresseSiege»</w:t>
            </w:r>
            <w:r w:rsidRPr="00627605">
              <w:rPr>
                <w:rFonts w:ascii="Arial" w:eastAsia="Arial" w:hAnsi="Arial" w:cs="Arial"/>
                <w:sz w:val="14"/>
                <w:szCs w:val="14"/>
              </w:rPr>
              <w:fldChar w:fldCharType="end"/>
            </w:r>
          </w:p>
        </w:tc>
        <w:tc>
          <w:tcPr>
            <w:tcW w:w="850" w:type="dxa"/>
            <w:tcBorders>
              <w:top w:val="nil"/>
              <w:left w:val="single" w:sz="4" w:space="0" w:color="auto"/>
              <w:bottom w:val="nil"/>
              <w:right w:val="single" w:sz="4" w:space="0" w:color="auto"/>
            </w:tcBorders>
          </w:tcPr>
          <w:p w14:paraId="1C2275B6" w14:textId="77777777" w:rsidR="00425A56" w:rsidRDefault="00425A56" w:rsidP="00D51B96">
            <w:pPr>
              <w:rPr>
                <w:rFonts w:ascii="Arial" w:eastAsia="Arial" w:hAnsi="Arial" w:cs="Arial"/>
                <w:vanish/>
                <w:sz w:val="18"/>
              </w:rPr>
            </w:pPr>
          </w:p>
        </w:tc>
        <w:tc>
          <w:tcPr>
            <w:tcW w:w="4536" w:type="dxa"/>
            <w:vMerge w:val="restart"/>
            <w:tcBorders>
              <w:top w:val="single" w:sz="4" w:space="0" w:color="auto"/>
              <w:left w:val="single" w:sz="4" w:space="0" w:color="auto"/>
            </w:tcBorders>
          </w:tcPr>
          <w:p w14:paraId="710A9078" w14:textId="77777777" w:rsidR="00425A56" w:rsidRPr="00425A56" w:rsidRDefault="00425A56" w:rsidP="00D51B96">
            <w:pPr>
              <w:pStyle w:val="Standard"/>
              <w:snapToGrid w:val="0"/>
              <w:spacing w:before="40"/>
              <w:jc w:val="both"/>
              <w:rPr>
                <w:b/>
                <w:szCs w:val="18"/>
              </w:rPr>
            </w:pPr>
            <w:r w:rsidRPr="00425A56">
              <w:rPr>
                <w:b/>
                <w:szCs w:val="18"/>
              </w:rPr>
              <w:t>Destinataire</w:t>
            </w:r>
          </w:p>
          <w:p w14:paraId="653C943C" w14:textId="77777777" w:rsidR="009504D3" w:rsidRPr="009504D3" w:rsidRDefault="009504D3" w:rsidP="009504D3">
            <w:pPr>
              <w:pStyle w:val="Standard"/>
              <w:snapToGrid w:val="0"/>
              <w:spacing w:before="28"/>
              <w:jc w:val="both"/>
              <w:rPr>
                <w:szCs w:val="18"/>
                <w:highlight w:val="yellow"/>
              </w:rPr>
            </w:pPr>
            <w:r w:rsidRPr="009504D3">
              <w:rPr>
                <w:szCs w:val="18"/>
                <w:highlight w:val="yellow"/>
              </w:rPr>
              <w:t>Agence comptable de…</w:t>
            </w:r>
          </w:p>
          <w:p w14:paraId="600FA8AC" w14:textId="77777777" w:rsidR="009504D3" w:rsidRPr="009504D3" w:rsidRDefault="009504D3" w:rsidP="009504D3">
            <w:pPr>
              <w:pStyle w:val="Standard"/>
              <w:snapToGrid w:val="0"/>
              <w:spacing w:before="28"/>
              <w:jc w:val="both"/>
              <w:rPr>
                <w:szCs w:val="18"/>
              </w:rPr>
            </w:pPr>
            <w:r w:rsidRPr="009504D3">
              <w:rPr>
                <w:szCs w:val="18"/>
                <w:highlight w:val="yellow"/>
              </w:rPr>
              <w:t>Adresse de l’agence comptable</w:t>
            </w:r>
          </w:p>
          <w:p w14:paraId="3D554521" w14:textId="24B8EBD8" w:rsidR="00425A56" w:rsidRPr="005A4B5E" w:rsidRDefault="00425A56" w:rsidP="00425A56">
            <w:pPr>
              <w:spacing w:after="40"/>
              <w:rPr>
                <w:rFonts w:ascii="Arial" w:eastAsia="Arial" w:hAnsi="Arial" w:cs="Arial"/>
                <w:vanish/>
                <w:sz w:val="16"/>
                <w:szCs w:val="16"/>
              </w:rPr>
            </w:pPr>
          </w:p>
        </w:tc>
      </w:tr>
      <w:tr w:rsidR="00425A56" w14:paraId="2409BB72" w14:textId="77777777" w:rsidTr="00D51B96">
        <w:tc>
          <w:tcPr>
            <w:tcW w:w="4815" w:type="dxa"/>
            <w:tcBorders>
              <w:right w:val="single" w:sz="4" w:space="0" w:color="auto"/>
            </w:tcBorders>
          </w:tcPr>
          <w:p w14:paraId="29819B85" w14:textId="77777777" w:rsidR="00425A56" w:rsidRPr="00627605" w:rsidRDefault="00425A56" w:rsidP="00D51B96">
            <w:pPr>
              <w:pStyle w:val="Standard"/>
              <w:snapToGrid w:val="0"/>
              <w:spacing w:before="40"/>
              <w:jc w:val="both"/>
              <w:rPr>
                <w:b/>
                <w:sz w:val="14"/>
                <w:szCs w:val="14"/>
              </w:rPr>
            </w:pPr>
            <w:r w:rsidRPr="00627605">
              <w:rPr>
                <w:b/>
                <w:sz w:val="14"/>
                <w:szCs w:val="14"/>
              </w:rPr>
              <w:t>SERVICE DE L’AGENCE COMTPABLE</w:t>
            </w:r>
          </w:p>
          <w:p w14:paraId="3CA404CF" w14:textId="236638A1" w:rsidR="00425A56" w:rsidRPr="00627605" w:rsidRDefault="00425A56" w:rsidP="00D51B96">
            <w:pPr>
              <w:spacing w:after="40"/>
              <w:rPr>
                <w:rFonts w:ascii="Arial" w:eastAsia="Arial" w:hAnsi="Arial" w:cs="Arial"/>
                <w:vanish/>
                <w:sz w:val="14"/>
                <w:szCs w:val="14"/>
              </w:rPr>
            </w:pPr>
            <w:r w:rsidRPr="00627605">
              <w:rPr>
                <w:sz w:val="14"/>
                <w:szCs w:val="14"/>
              </w:rPr>
              <w:t xml:space="preserve">Mail : </w:t>
            </w:r>
            <w:hyperlink r:id="rId9" w:history="1">
              <w:r w:rsidR="009504D3" w:rsidRPr="008B28FA">
                <w:rPr>
                  <w:rStyle w:val="Lienhypertexte"/>
                  <w:sz w:val="16"/>
                  <w:szCs w:val="16"/>
                  <w:highlight w:val="yellow"/>
                </w:rPr>
                <w:t>mail AC</w:t>
              </w:r>
            </w:hyperlink>
            <w:r w:rsidR="009504D3" w:rsidRPr="005A4B5E">
              <w:rPr>
                <w:sz w:val="16"/>
                <w:szCs w:val="16"/>
              </w:rPr>
              <w:t xml:space="preserve"> / Tél : </w:t>
            </w:r>
            <w:r w:rsidR="009504D3" w:rsidRPr="009504D3">
              <w:rPr>
                <w:sz w:val="16"/>
                <w:szCs w:val="16"/>
                <w:highlight w:val="yellow"/>
              </w:rPr>
              <w:t xml:space="preserve">xx </w:t>
            </w:r>
            <w:proofErr w:type="spellStart"/>
            <w:r w:rsidR="009504D3" w:rsidRPr="009504D3">
              <w:rPr>
                <w:sz w:val="16"/>
                <w:szCs w:val="16"/>
                <w:highlight w:val="yellow"/>
              </w:rPr>
              <w:t>xx</w:t>
            </w:r>
            <w:proofErr w:type="spellEnd"/>
            <w:r w:rsidR="009504D3" w:rsidRPr="009504D3">
              <w:rPr>
                <w:sz w:val="16"/>
                <w:szCs w:val="16"/>
                <w:highlight w:val="yellow"/>
              </w:rPr>
              <w:t xml:space="preserve"> </w:t>
            </w:r>
            <w:proofErr w:type="spellStart"/>
            <w:r w:rsidR="009504D3" w:rsidRPr="009504D3">
              <w:rPr>
                <w:sz w:val="16"/>
                <w:szCs w:val="16"/>
                <w:highlight w:val="yellow"/>
              </w:rPr>
              <w:t>xx</w:t>
            </w:r>
            <w:proofErr w:type="spellEnd"/>
            <w:r w:rsidR="009504D3" w:rsidRPr="009504D3">
              <w:rPr>
                <w:sz w:val="16"/>
                <w:szCs w:val="16"/>
                <w:highlight w:val="yellow"/>
              </w:rPr>
              <w:t xml:space="preserve"> </w:t>
            </w:r>
            <w:proofErr w:type="spellStart"/>
            <w:r w:rsidR="009504D3" w:rsidRPr="009504D3">
              <w:rPr>
                <w:sz w:val="16"/>
                <w:szCs w:val="16"/>
                <w:highlight w:val="yellow"/>
              </w:rPr>
              <w:t>xx</w:t>
            </w:r>
            <w:proofErr w:type="spellEnd"/>
            <w:r w:rsidR="009504D3" w:rsidRPr="009504D3">
              <w:rPr>
                <w:sz w:val="16"/>
                <w:szCs w:val="16"/>
                <w:highlight w:val="yellow"/>
              </w:rPr>
              <w:t xml:space="preserve"> </w:t>
            </w:r>
            <w:proofErr w:type="spellStart"/>
            <w:r w:rsidR="009504D3" w:rsidRPr="009504D3">
              <w:rPr>
                <w:sz w:val="16"/>
                <w:szCs w:val="16"/>
                <w:highlight w:val="yellow"/>
              </w:rPr>
              <w:t>xx</w:t>
            </w:r>
            <w:proofErr w:type="spellEnd"/>
          </w:p>
        </w:tc>
        <w:tc>
          <w:tcPr>
            <w:tcW w:w="850" w:type="dxa"/>
            <w:tcBorders>
              <w:top w:val="nil"/>
              <w:left w:val="single" w:sz="4" w:space="0" w:color="auto"/>
              <w:bottom w:val="nil"/>
              <w:right w:val="single" w:sz="4" w:space="0" w:color="auto"/>
            </w:tcBorders>
          </w:tcPr>
          <w:p w14:paraId="7B595CED" w14:textId="77777777" w:rsidR="00425A56" w:rsidRDefault="00425A56" w:rsidP="00D51B96">
            <w:pPr>
              <w:rPr>
                <w:rFonts w:ascii="Arial" w:eastAsia="Arial" w:hAnsi="Arial" w:cs="Arial"/>
                <w:vanish/>
                <w:sz w:val="18"/>
              </w:rPr>
            </w:pPr>
          </w:p>
        </w:tc>
        <w:tc>
          <w:tcPr>
            <w:tcW w:w="4536" w:type="dxa"/>
            <w:vMerge/>
            <w:tcBorders>
              <w:left w:val="single" w:sz="4" w:space="0" w:color="auto"/>
            </w:tcBorders>
          </w:tcPr>
          <w:p w14:paraId="2E4EE73C" w14:textId="77777777" w:rsidR="00425A56" w:rsidRDefault="00425A56" w:rsidP="00D51B96">
            <w:pPr>
              <w:rPr>
                <w:rFonts w:ascii="Arial" w:eastAsia="Arial" w:hAnsi="Arial" w:cs="Arial"/>
                <w:vanish/>
                <w:sz w:val="18"/>
              </w:rPr>
            </w:pPr>
          </w:p>
        </w:tc>
      </w:tr>
    </w:tbl>
    <w:p w14:paraId="2B679E3A" w14:textId="7F6E6A61" w:rsidR="00165C2B" w:rsidRPr="00627605" w:rsidRDefault="00165C2B" w:rsidP="00D57FDE">
      <w:pPr>
        <w:pStyle w:val="Standard"/>
        <w:tabs>
          <w:tab w:val="center" w:pos="6237"/>
        </w:tabs>
        <w:spacing w:before="240"/>
        <w:jc w:val="both"/>
        <w:rPr>
          <w:b/>
          <w:bCs/>
          <w:sz w:val="16"/>
          <w:szCs w:val="16"/>
        </w:rPr>
      </w:pPr>
      <w:r w:rsidRPr="00627605">
        <w:rPr>
          <w:b/>
          <w:bCs/>
          <w:sz w:val="16"/>
          <w:szCs w:val="16"/>
        </w:rPr>
        <w:t>AVIS DE SAISIE ADMINISTRATIVE À TIERS DÉTENTEUR (SATD)</w:t>
      </w:r>
      <w:r w:rsidR="00C16B55" w:rsidRPr="00627605">
        <w:rPr>
          <w:b/>
          <w:bCs/>
          <w:sz w:val="16"/>
          <w:szCs w:val="16"/>
        </w:rPr>
        <w:t xml:space="preserve"> – Accusé de réception à retourner</w:t>
      </w:r>
    </w:p>
    <w:p w14:paraId="77B38DE6" w14:textId="77777777" w:rsidR="00165C2B" w:rsidRPr="00D56134" w:rsidRDefault="00165C2B" w:rsidP="00E25436">
      <w:pPr>
        <w:widowControl/>
        <w:suppressAutoHyphens w:val="0"/>
        <w:autoSpaceDN/>
        <w:spacing w:line="259" w:lineRule="auto"/>
        <w:textAlignment w:val="auto"/>
        <w:rPr>
          <w:sz w:val="16"/>
          <w:szCs w:val="16"/>
        </w:rPr>
      </w:pPr>
    </w:p>
    <w:p w14:paraId="69A85552" w14:textId="77777777" w:rsidR="00165C2B" w:rsidRPr="007B7CAA" w:rsidRDefault="00165C2B" w:rsidP="00165C2B">
      <w:pPr>
        <w:pStyle w:val="Standard"/>
        <w:tabs>
          <w:tab w:val="center" w:pos="6237"/>
        </w:tabs>
        <w:spacing w:before="60"/>
        <w:jc w:val="both"/>
        <w:rPr>
          <w:sz w:val="14"/>
          <w:szCs w:val="14"/>
        </w:rPr>
      </w:pPr>
      <w:r w:rsidRPr="007B7CAA">
        <w:rPr>
          <w:sz w:val="14"/>
          <w:szCs w:val="14"/>
        </w:rPr>
        <w:t>Madame, Monsieur,</w:t>
      </w:r>
    </w:p>
    <w:p w14:paraId="460AC9E1" w14:textId="5737747C" w:rsidR="00165C2B" w:rsidRPr="007B7CAA" w:rsidRDefault="00165C2B" w:rsidP="00165C2B">
      <w:pPr>
        <w:pStyle w:val="Standard"/>
        <w:tabs>
          <w:tab w:val="center" w:pos="6237"/>
        </w:tabs>
        <w:spacing w:before="60"/>
        <w:jc w:val="both"/>
        <w:rPr>
          <w:sz w:val="14"/>
          <w:szCs w:val="14"/>
        </w:rPr>
      </w:pPr>
    </w:p>
    <w:p w14:paraId="0E8277A1" w14:textId="73EB88D7" w:rsidR="00165C2B" w:rsidRPr="007B7CAA" w:rsidRDefault="00165C2B" w:rsidP="00165C2B">
      <w:pPr>
        <w:pStyle w:val="Standard"/>
        <w:tabs>
          <w:tab w:val="center" w:pos="6237"/>
        </w:tabs>
        <w:spacing w:before="60"/>
        <w:jc w:val="both"/>
        <w:rPr>
          <w:sz w:val="14"/>
          <w:szCs w:val="14"/>
        </w:rPr>
      </w:pPr>
      <w:r w:rsidRPr="007B7CAA">
        <w:rPr>
          <w:sz w:val="14"/>
          <w:szCs w:val="14"/>
        </w:rPr>
        <w:t xml:space="preserve">J’accuse réception de la saisie administrative à tiers détenteur d’un montant de </w:t>
      </w:r>
      <w:r w:rsidR="00D56134" w:rsidRPr="007B7CAA">
        <w:rPr>
          <w:sz w:val="14"/>
          <w:szCs w:val="14"/>
        </w:rPr>
        <w:t>………………</w:t>
      </w:r>
      <w:r w:rsidRPr="007B7CAA">
        <w:rPr>
          <w:sz w:val="14"/>
          <w:szCs w:val="14"/>
        </w:rPr>
        <w:t xml:space="preserve">. € par laquelle vous me demandez de verser les sommes non acquittées par la personne désignée ci-dessus. </w:t>
      </w:r>
    </w:p>
    <w:p w14:paraId="70076078" w14:textId="77777777" w:rsidR="00CE519C" w:rsidRDefault="00165C2B" w:rsidP="007B7CAA">
      <w:pPr>
        <w:pStyle w:val="Standard"/>
        <w:numPr>
          <w:ilvl w:val="0"/>
          <w:numId w:val="6"/>
        </w:numPr>
        <w:tabs>
          <w:tab w:val="center" w:pos="284"/>
        </w:tabs>
        <w:spacing w:before="60"/>
        <w:ind w:left="0" w:firstLine="0"/>
        <w:jc w:val="both"/>
        <w:rPr>
          <w:sz w:val="14"/>
          <w:szCs w:val="14"/>
        </w:rPr>
      </w:pPr>
      <w:r w:rsidRPr="007B7CAA">
        <w:rPr>
          <w:sz w:val="14"/>
          <w:szCs w:val="14"/>
        </w:rPr>
        <w:t>Je ne suis pas dépositaire, détenteur ou débiteur de sommes envers cette personne, pour les raisons suivantes :</w:t>
      </w:r>
    </w:p>
    <w:p w14:paraId="5069F468" w14:textId="48FB6967" w:rsidR="00165C2B" w:rsidRPr="007B7CAA" w:rsidRDefault="00165C2B" w:rsidP="00CE519C">
      <w:pPr>
        <w:pStyle w:val="Standard"/>
        <w:tabs>
          <w:tab w:val="center" w:pos="284"/>
        </w:tabs>
        <w:spacing w:before="60"/>
        <w:jc w:val="both"/>
        <w:rPr>
          <w:sz w:val="14"/>
          <w:szCs w:val="14"/>
        </w:rPr>
      </w:pPr>
      <w:r w:rsidRPr="007B7CAA">
        <w:rPr>
          <w:sz w:val="14"/>
          <w:szCs w:val="14"/>
        </w:rPr>
        <w:t>…</w:t>
      </w:r>
      <w:r w:rsidR="00CE519C" w:rsidRPr="007B7CAA">
        <w:rPr>
          <w:sz w:val="14"/>
          <w:szCs w:val="14"/>
        </w:rPr>
        <w:t>….</w:t>
      </w:r>
      <w:r w:rsidRPr="007B7CAA">
        <w:rPr>
          <w:sz w:val="14"/>
          <w:szCs w:val="14"/>
        </w:rPr>
        <w:t>…….…….…….…….…….…….…….…….…….…….…….…….…….…….…….…….…….…….…….……</w:t>
      </w:r>
      <w:bookmarkStart w:id="4" w:name="_Hlk211694333"/>
      <w:r w:rsidRPr="007B7CAA">
        <w:rPr>
          <w:sz w:val="14"/>
          <w:szCs w:val="14"/>
        </w:rPr>
        <w:t>.…….……</w:t>
      </w:r>
      <w:bookmarkEnd w:id="4"/>
      <w:r w:rsidRPr="007B7CAA">
        <w:rPr>
          <w:sz w:val="14"/>
          <w:szCs w:val="14"/>
        </w:rPr>
        <w:t>.…….…….</w:t>
      </w:r>
    </w:p>
    <w:p w14:paraId="3B5E5EEC" w14:textId="77777777" w:rsidR="007B7CAA" w:rsidRPr="007B7CAA" w:rsidRDefault="00165C2B" w:rsidP="007B7CAA">
      <w:pPr>
        <w:pStyle w:val="Standard"/>
        <w:numPr>
          <w:ilvl w:val="0"/>
          <w:numId w:val="6"/>
        </w:numPr>
        <w:tabs>
          <w:tab w:val="center" w:pos="284"/>
        </w:tabs>
        <w:spacing w:before="60"/>
        <w:ind w:left="0" w:firstLine="0"/>
        <w:jc w:val="both"/>
        <w:rPr>
          <w:sz w:val="14"/>
          <w:szCs w:val="14"/>
        </w:rPr>
      </w:pPr>
      <w:r w:rsidRPr="007B7CAA">
        <w:rPr>
          <w:sz w:val="14"/>
          <w:szCs w:val="14"/>
        </w:rPr>
        <w:t xml:space="preserve">Je suis dépositaire, détenteur ou débiteur de sommes envers cette personne. </w:t>
      </w:r>
    </w:p>
    <w:p w14:paraId="4454E3ED" w14:textId="12B2BCF7" w:rsidR="007B7CAA" w:rsidRPr="007B7CAA" w:rsidRDefault="00165C2B" w:rsidP="007B7CAA">
      <w:pPr>
        <w:pStyle w:val="Standard"/>
        <w:tabs>
          <w:tab w:val="center" w:pos="6237"/>
        </w:tabs>
        <w:spacing w:before="60"/>
        <w:jc w:val="both"/>
        <w:rPr>
          <w:sz w:val="14"/>
          <w:szCs w:val="14"/>
        </w:rPr>
      </w:pPr>
      <w:r w:rsidRPr="007B7CAA">
        <w:rPr>
          <w:sz w:val="14"/>
          <w:szCs w:val="14"/>
        </w:rPr>
        <w:t xml:space="preserve">● Je vous précise la situation de droit existant avec cette personne (salarié, </w:t>
      </w:r>
      <w:r w:rsidR="00CE519C" w:rsidRPr="007B7CAA">
        <w:rPr>
          <w:sz w:val="14"/>
          <w:szCs w:val="14"/>
        </w:rPr>
        <w:t>etc.…</w:t>
      </w:r>
      <w:r w:rsidRPr="007B7CAA">
        <w:rPr>
          <w:sz w:val="14"/>
          <w:szCs w:val="14"/>
        </w:rPr>
        <w:t>) :</w:t>
      </w:r>
    </w:p>
    <w:p w14:paraId="58665184" w14:textId="77777777" w:rsidR="007B7CAA" w:rsidRPr="007B7CAA" w:rsidRDefault="00165C2B" w:rsidP="007B7CAA">
      <w:pPr>
        <w:pStyle w:val="Standard"/>
        <w:tabs>
          <w:tab w:val="center" w:pos="6237"/>
        </w:tabs>
        <w:spacing w:before="60"/>
        <w:jc w:val="both"/>
        <w:rPr>
          <w:sz w:val="14"/>
          <w:szCs w:val="14"/>
        </w:rPr>
      </w:pPr>
      <w:r w:rsidRPr="007B7CAA">
        <w:rPr>
          <w:sz w:val="14"/>
          <w:szCs w:val="14"/>
        </w:rPr>
        <w:t xml:space="preserve"> ……….…….…….………….…….…….………….…….…….………….…….…….…………………………………………………………………… </w:t>
      </w:r>
    </w:p>
    <w:p w14:paraId="2E399CFD" w14:textId="77777777" w:rsidR="007B7CAA" w:rsidRPr="007B7CAA" w:rsidRDefault="00165C2B" w:rsidP="007B7CAA">
      <w:pPr>
        <w:pStyle w:val="Standard"/>
        <w:tabs>
          <w:tab w:val="center" w:pos="6237"/>
        </w:tabs>
        <w:spacing w:before="60"/>
        <w:jc w:val="both"/>
        <w:rPr>
          <w:sz w:val="14"/>
          <w:szCs w:val="14"/>
        </w:rPr>
      </w:pPr>
      <w:r w:rsidRPr="007B7CAA">
        <w:rPr>
          <w:sz w:val="14"/>
          <w:szCs w:val="14"/>
        </w:rPr>
        <w:t xml:space="preserve">● Je porte à votre connaissance la ou les informations suivantes : </w:t>
      </w:r>
    </w:p>
    <w:p w14:paraId="3C97EE90" w14:textId="28E7AD20" w:rsidR="007B7CAA" w:rsidRPr="007B7CAA" w:rsidRDefault="00165C2B" w:rsidP="00F80FF0">
      <w:pPr>
        <w:pStyle w:val="Standard"/>
        <w:tabs>
          <w:tab w:val="center" w:pos="6237"/>
        </w:tabs>
        <w:spacing w:before="60"/>
        <w:jc w:val="both"/>
        <w:rPr>
          <w:sz w:val="14"/>
          <w:szCs w:val="14"/>
        </w:rPr>
      </w:pPr>
      <w:r w:rsidRPr="007B7CAA">
        <w:rPr>
          <w:sz w:val="14"/>
          <w:szCs w:val="14"/>
        </w:rPr>
        <w:t>□ Le tribunal de …………………………………</w:t>
      </w:r>
      <w:r w:rsidR="00CE519C" w:rsidRPr="007B7CAA">
        <w:rPr>
          <w:sz w:val="14"/>
          <w:szCs w:val="14"/>
        </w:rPr>
        <w:t>……</w:t>
      </w:r>
      <w:r w:rsidRPr="007B7CAA">
        <w:rPr>
          <w:sz w:val="14"/>
          <w:szCs w:val="14"/>
        </w:rPr>
        <w:t xml:space="preserve">. m’a notifié le ………… une saisie / une cession des rémunérations pour un montant de ………. </w:t>
      </w:r>
      <w:r w:rsidR="00627605">
        <w:rPr>
          <w:sz w:val="14"/>
          <w:szCs w:val="14"/>
        </w:rPr>
        <w:t>€</w:t>
      </w:r>
      <w:r w:rsidRPr="007B7CAA">
        <w:rPr>
          <w:sz w:val="14"/>
          <w:szCs w:val="14"/>
        </w:rPr>
        <w:t xml:space="preserve"> sur ces mêmes sommes. J’en suspends immédiatement les effets jusqu’à extinction de/des créance(s) garanties par le privilège du Trésor (article R. 3252-37 du code du travail) ; </w:t>
      </w:r>
    </w:p>
    <w:p w14:paraId="5FA1239A" w14:textId="6481A88A" w:rsidR="007B7CAA" w:rsidRPr="007B7CAA" w:rsidRDefault="00165C2B" w:rsidP="00F80FF0">
      <w:pPr>
        <w:pStyle w:val="Standard"/>
        <w:tabs>
          <w:tab w:val="center" w:pos="6237"/>
        </w:tabs>
        <w:spacing w:before="60"/>
        <w:jc w:val="both"/>
        <w:rPr>
          <w:sz w:val="14"/>
          <w:szCs w:val="14"/>
        </w:rPr>
      </w:pPr>
      <w:r w:rsidRPr="007B7CAA">
        <w:rPr>
          <w:sz w:val="14"/>
          <w:szCs w:val="14"/>
        </w:rPr>
        <w:t>□ Le comptable public de …………</w:t>
      </w:r>
      <w:r w:rsidR="00CE519C" w:rsidRPr="007B7CAA">
        <w:rPr>
          <w:sz w:val="14"/>
          <w:szCs w:val="14"/>
        </w:rPr>
        <w:t>……</w:t>
      </w:r>
      <w:r w:rsidRPr="007B7CAA">
        <w:rPr>
          <w:sz w:val="14"/>
          <w:szCs w:val="14"/>
        </w:rPr>
        <w:t>…</w:t>
      </w:r>
      <w:r w:rsidR="00CE519C" w:rsidRPr="007B7CAA">
        <w:rPr>
          <w:sz w:val="14"/>
          <w:szCs w:val="14"/>
        </w:rPr>
        <w:t>………</w:t>
      </w:r>
      <w:r w:rsidRPr="007B7CAA">
        <w:rPr>
          <w:sz w:val="14"/>
          <w:szCs w:val="14"/>
        </w:rPr>
        <w:t xml:space="preserve"> m’a notifié le ……</w:t>
      </w:r>
      <w:r w:rsidR="00CE519C" w:rsidRPr="007B7CAA">
        <w:rPr>
          <w:sz w:val="14"/>
          <w:szCs w:val="14"/>
        </w:rPr>
        <w:t>……………</w:t>
      </w:r>
      <w:r w:rsidRPr="007B7CAA">
        <w:rPr>
          <w:sz w:val="14"/>
          <w:szCs w:val="14"/>
        </w:rPr>
        <w:t xml:space="preserve">. une saisie administrative à tiers détenteur pour un montant de ………………. </w:t>
      </w:r>
      <w:r w:rsidR="00627605">
        <w:rPr>
          <w:sz w:val="14"/>
          <w:szCs w:val="14"/>
        </w:rPr>
        <w:t>€</w:t>
      </w:r>
      <w:r w:rsidRPr="007B7CAA">
        <w:rPr>
          <w:sz w:val="14"/>
          <w:szCs w:val="14"/>
        </w:rPr>
        <w:t xml:space="preserve"> sur ces mêmes sommes. J’exécuterai votre saisie après extinction de la saisie administrative à tiers détenteur actuellement en cours. </w:t>
      </w:r>
    </w:p>
    <w:p w14:paraId="77CCAD27" w14:textId="22A50BE5" w:rsidR="007B7CAA" w:rsidRPr="007B7CAA" w:rsidRDefault="00165C2B" w:rsidP="00F80FF0">
      <w:pPr>
        <w:pStyle w:val="Standard"/>
        <w:tabs>
          <w:tab w:val="center" w:pos="6237"/>
        </w:tabs>
        <w:spacing w:before="60"/>
        <w:jc w:val="both"/>
        <w:rPr>
          <w:sz w:val="14"/>
          <w:szCs w:val="14"/>
        </w:rPr>
      </w:pPr>
      <w:r w:rsidRPr="007B7CAA">
        <w:rPr>
          <w:sz w:val="14"/>
          <w:szCs w:val="14"/>
        </w:rPr>
        <w:t>□ Le comptable public de ………………...…</w:t>
      </w:r>
      <w:r w:rsidR="00CE519C" w:rsidRPr="007B7CAA">
        <w:rPr>
          <w:sz w:val="14"/>
          <w:szCs w:val="14"/>
        </w:rPr>
        <w:t>………</w:t>
      </w:r>
      <w:r w:rsidRPr="007B7CAA">
        <w:rPr>
          <w:sz w:val="14"/>
          <w:szCs w:val="14"/>
        </w:rPr>
        <w:t xml:space="preserve"> m’a notifié, le même jour que vous, une saisie administrative à tiers détenteur pour un montant de ………………. </w:t>
      </w:r>
      <w:proofErr w:type="gramStart"/>
      <w:r w:rsidRPr="007B7CAA">
        <w:rPr>
          <w:sz w:val="14"/>
          <w:szCs w:val="14"/>
        </w:rPr>
        <w:t>euros</w:t>
      </w:r>
      <w:proofErr w:type="gramEnd"/>
      <w:r w:rsidRPr="007B7CAA">
        <w:rPr>
          <w:sz w:val="14"/>
          <w:szCs w:val="14"/>
        </w:rPr>
        <w:t xml:space="preserve"> sur ces mêmes sommes. J’exécuterai ces deux saisies dans le respect des privilèges applicables. </w:t>
      </w:r>
    </w:p>
    <w:p w14:paraId="78348080" w14:textId="00D7E3E2" w:rsidR="007B7CAA" w:rsidRPr="007B7CAA" w:rsidRDefault="00165C2B" w:rsidP="00F80FF0">
      <w:pPr>
        <w:pStyle w:val="Standard"/>
        <w:tabs>
          <w:tab w:val="center" w:pos="6237"/>
        </w:tabs>
        <w:spacing w:before="60"/>
        <w:jc w:val="both"/>
        <w:rPr>
          <w:sz w:val="14"/>
          <w:szCs w:val="14"/>
        </w:rPr>
      </w:pPr>
      <w:r w:rsidRPr="007B7CAA">
        <w:rPr>
          <w:sz w:val="14"/>
          <w:szCs w:val="14"/>
        </w:rPr>
        <w:t>□ L’huissier de justice de</w:t>
      </w:r>
      <w:r w:rsidR="00CE519C" w:rsidRPr="007B7CAA">
        <w:rPr>
          <w:sz w:val="14"/>
          <w:szCs w:val="14"/>
        </w:rPr>
        <w:t xml:space="preserve"> ……</w:t>
      </w:r>
      <w:r w:rsidRPr="007B7CAA">
        <w:rPr>
          <w:sz w:val="14"/>
          <w:szCs w:val="14"/>
        </w:rPr>
        <w:t>………</w:t>
      </w:r>
      <w:r w:rsidR="00CE519C" w:rsidRPr="007B7CAA">
        <w:rPr>
          <w:sz w:val="14"/>
          <w:szCs w:val="14"/>
        </w:rPr>
        <w:t>………………</w:t>
      </w:r>
      <w:r w:rsidRPr="007B7CAA">
        <w:rPr>
          <w:sz w:val="14"/>
          <w:szCs w:val="14"/>
        </w:rPr>
        <w:t xml:space="preserve"> m’a notifié le</w:t>
      </w:r>
      <w:r w:rsidR="00CE519C" w:rsidRPr="007B7CAA">
        <w:rPr>
          <w:sz w:val="14"/>
          <w:szCs w:val="14"/>
        </w:rPr>
        <w:t xml:space="preserve"> ………</w:t>
      </w:r>
      <w:r w:rsidRPr="007B7CAA">
        <w:rPr>
          <w:sz w:val="14"/>
          <w:szCs w:val="14"/>
        </w:rPr>
        <w:t>…</w:t>
      </w:r>
      <w:r w:rsidR="00CE519C" w:rsidRPr="007B7CAA">
        <w:rPr>
          <w:sz w:val="14"/>
          <w:szCs w:val="14"/>
        </w:rPr>
        <w:t>………</w:t>
      </w:r>
      <w:r w:rsidR="00CE519C" w:rsidRPr="00CE519C">
        <w:rPr>
          <w:sz w:val="14"/>
          <w:szCs w:val="14"/>
        </w:rPr>
        <w:t xml:space="preserve"> </w:t>
      </w:r>
      <w:r w:rsidR="00CE519C" w:rsidRPr="007B7CAA">
        <w:rPr>
          <w:sz w:val="14"/>
          <w:szCs w:val="14"/>
        </w:rPr>
        <w:t>………</w:t>
      </w:r>
      <w:r w:rsidR="00CE519C">
        <w:rPr>
          <w:sz w:val="14"/>
          <w:szCs w:val="14"/>
        </w:rPr>
        <w:t xml:space="preserve"> </w:t>
      </w:r>
      <w:r w:rsidRPr="007B7CAA">
        <w:rPr>
          <w:sz w:val="14"/>
          <w:szCs w:val="14"/>
        </w:rPr>
        <w:t xml:space="preserve">. une demande de paiement direct pour obtenir le paiement d’une pension alimentaire. J’exécuterai votre saisie après extinction de la procédure de paiement direct actuellement en cours. </w:t>
      </w:r>
    </w:p>
    <w:p w14:paraId="151FE698" w14:textId="35B0EC5E" w:rsidR="007B7CAA" w:rsidRPr="007B7CAA" w:rsidRDefault="00165C2B" w:rsidP="007B7CAA">
      <w:pPr>
        <w:pStyle w:val="Standard"/>
        <w:tabs>
          <w:tab w:val="center" w:pos="6237"/>
        </w:tabs>
        <w:spacing w:before="60"/>
        <w:ind w:left="238"/>
        <w:jc w:val="both"/>
        <w:rPr>
          <w:sz w:val="14"/>
          <w:szCs w:val="14"/>
        </w:rPr>
      </w:pPr>
      <w:r w:rsidRPr="007B7CAA">
        <w:rPr>
          <w:sz w:val="14"/>
          <w:szCs w:val="14"/>
        </w:rPr>
        <w:t>□ Autre circonstance (à détailler le cas échéant) :</w:t>
      </w:r>
      <w:r w:rsidR="007B7CAA">
        <w:rPr>
          <w:sz w:val="14"/>
          <w:szCs w:val="14"/>
        </w:rPr>
        <w:t xml:space="preserve"> </w:t>
      </w:r>
      <w:r w:rsidRPr="007B7CAA">
        <w:rPr>
          <w:sz w:val="14"/>
          <w:szCs w:val="14"/>
        </w:rPr>
        <w:t xml:space="preserve"> …</w:t>
      </w:r>
      <w:r w:rsidR="00CE519C" w:rsidRPr="007B7CAA">
        <w:rPr>
          <w:sz w:val="14"/>
          <w:szCs w:val="14"/>
        </w:rPr>
        <w:t>………………</w:t>
      </w:r>
      <w:r w:rsidRPr="007B7CAA">
        <w:rPr>
          <w:sz w:val="14"/>
          <w:szCs w:val="14"/>
        </w:rPr>
        <w:t>……</w:t>
      </w:r>
      <w:r w:rsidR="00CE519C" w:rsidRPr="007B7CAA">
        <w:rPr>
          <w:sz w:val="14"/>
          <w:szCs w:val="14"/>
        </w:rPr>
        <w:t>………………</w:t>
      </w:r>
      <w:r w:rsidRPr="007B7CAA">
        <w:rPr>
          <w:sz w:val="14"/>
          <w:szCs w:val="14"/>
        </w:rPr>
        <w:t>……</w:t>
      </w:r>
      <w:r w:rsidR="00CE519C" w:rsidRPr="007B7CAA">
        <w:rPr>
          <w:sz w:val="14"/>
          <w:szCs w:val="14"/>
        </w:rPr>
        <w:t>………………</w:t>
      </w:r>
      <w:r w:rsidRPr="007B7CAA">
        <w:rPr>
          <w:sz w:val="14"/>
          <w:szCs w:val="14"/>
        </w:rPr>
        <w:t>…</w:t>
      </w:r>
      <w:r w:rsidR="00CE519C" w:rsidRPr="007B7CAA">
        <w:rPr>
          <w:sz w:val="14"/>
          <w:szCs w:val="14"/>
        </w:rPr>
        <w:t>………………</w:t>
      </w:r>
      <w:r w:rsidRPr="007B7CAA">
        <w:rPr>
          <w:sz w:val="14"/>
          <w:szCs w:val="14"/>
        </w:rPr>
        <w:t>……</w:t>
      </w:r>
      <w:r w:rsidR="00CE519C" w:rsidRPr="007B7CAA">
        <w:rPr>
          <w:sz w:val="14"/>
          <w:szCs w:val="14"/>
        </w:rPr>
        <w:t>…………</w:t>
      </w:r>
      <w:r w:rsidRPr="007B7CAA">
        <w:rPr>
          <w:sz w:val="14"/>
          <w:szCs w:val="14"/>
        </w:rPr>
        <w:t xml:space="preserve">……. </w:t>
      </w:r>
    </w:p>
    <w:p w14:paraId="38A274B9" w14:textId="77777777" w:rsidR="007B7CAA" w:rsidRPr="007B7CAA" w:rsidRDefault="00165C2B" w:rsidP="007B7CAA">
      <w:pPr>
        <w:pStyle w:val="Standard"/>
        <w:tabs>
          <w:tab w:val="center" w:pos="6237"/>
        </w:tabs>
        <w:spacing w:before="60"/>
        <w:jc w:val="both"/>
        <w:rPr>
          <w:sz w:val="14"/>
          <w:szCs w:val="14"/>
        </w:rPr>
      </w:pPr>
      <w:r w:rsidRPr="007B7CAA">
        <w:rPr>
          <w:sz w:val="14"/>
          <w:szCs w:val="14"/>
        </w:rPr>
        <w:t xml:space="preserve">● Je porte à votre connaissance la ou les informations suivantes : </w:t>
      </w:r>
    </w:p>
    <w:p w14:paraId="65EEA968" w14:textId="54201CDB" w:rsidR="007B7CAA" w:rsidRPr="007B7CAA" w:rsidRDefault="00165C2B" w:rsidP="007B7CAA">
      <w:pPr>
        <w:pStyle w:val="Standard"/>
        <w:tabs>
          <w:tab w:val="center" w:pos="6237"/>
        </w:tabs>
        <w:spacing w:before="60"/>
        <w:jc w:val="both"/>
        <w:rPr>
          <w:sz w:val="14"/>
          <w:szCs w:val="14"/>
        </w:rPr>
      </w:pPr>
      <w:r w:rsidRPr="007B7CAA">
        <w:rPr>
          <w:sz w:val="14"/>
          <w:szCs w:val="14"/>
        </w:rPr>
        <w:t>– la nature et le solde du (ou des) compte(s) : …</w:t>
      </w:r>
      <w:r w:rsidR="00CE519C" w:rsidRPr="007B7CAA">
        <w:rPr>
          <w:sz w:val="14"/>
          <w:szCs w:val="14"/>
        </w:rPr>
        <w:t>………………</w:t>
      </w:r>
      <w:r w:rsidRPr="007B7CAA">
        <w:rPr>
          <w:sz w:val="14"/>
          <w:szCs w:val="14"/>
        </w:rPr>
        <w:t>…</w:t>
      </w:r>
      <w:r w:rsidR="00CE519C" w:rsidRPr="007B7CAA">
        <w:rPr>
          <w:sz w:val="14"/>
          <w:szCs w:val="14"/>
        </w:rPr>
        <w:t>………</w:t>
      </w:r>
    </w:p>
    <w:p w14:paraId="15E9FC09" w14:textId="3D4E5D41" w:rsidR="007B7CAA" w:rsidRPr="007B7CAA" w:rsidRDefault="00165C2B" w:rsidP="007B7CAA">
      <w:pPr>
        <w:pStyle w:val="Standard"/>
        <w:tabs>
          <w:tab w:val="center" w:pos="6237"/>
        </w:tabs>
        <w:spacing w:before="60"/>
        <w:jc w:val="both"/>
        <w:rPr>
          <w:sz w:val="14"/>
          <w:szCs w:val="14"/>
        </w:rPr>
      </w:pPr>
      <w:r w:rsidRPr="007B7CAA">
        <w:rPr>
          <w:sz w:val="14"/>
          <w:szCs w:val="14"/>
        </w:rPr>
        <w:t>– la somme à caractère alimentaire mise à sa disposition ainsi que le compte sur lequel est effective cette mise à disposition : …</w:t>
      </w:r>
      <w:r w:rsidR="00CE519C" w:rsidRPr="007B7CAA">
        <w:rPr>
          <w:sz w:val="14"/>
          <w:szCs w:val="14"/>
        </w:rPr>
        <w:t>………………</w:t>
      </w:r>
      <w:r w:rsidRPr="007B7CAA">
        <w:rPr>
          <w:sz w:val="14"/>
          <w:szCs w:val="14"/>
        </w:rPr>
        <w:t>…</w:t>
      </w:r>
      <w:r w:rsidR="00CE519C" w:rsidRPr="007B7CAA">
        <w:rPr>
          <w:sz w:val="14"/>
          <w:szCs w:val="14"/>
        </w:rPr>
        <w:t>………</w:t>
      </w:r>
      <w:r w:rsidRPr="007B7CAA">
        <w:rPr>
          <w:sz w:val="14"/>
          <w:szCs w:val="14"/>
        </w:rPr>
        <w:t xml:space="preserve"> </w:t>
      </w:r>
    </w:p>
    <w:p w14:paraId="3782F8D2" w14:textId="7DE45837" w:rsidR="007B7CAA" w:rsidRPr="007B7CAA" w:rsidRDefault="00165C2B" w:rsidP="007B7CAA">
      <w:pPr>
        <w:pStyle w:val="Standard"/>
        <w:tabs>
          <w:tab w:val="center" w:pos="6237"/>
        </w:tabs>
        <w:spacing w:before="60"/>
        <w:jc w:val="both"/>
        <w:rPr>
          <w:sz w:val="14"/>
          <w:szCs w:val="14"/>
        </w:rPr>
      </w:pPr>
      <w:r w:rsidRPr="007B7CAA">
        <w:rPr>
          <w:sz w:val="14"/>
          <w:szCs w:val="14"/>
        </w:rPr>
        <w:t>– autre circonstance (à détailler le cas échéant)</w:t>
      </w:r>
      <w:r w:rsidR="007B7CAA">
        <w:rPr>
          <w:sz w:val="14"/>
          <w:szCs w:val="14"/>
        </w:rPr>
        <w:t> :</w:t>
      </w:r>
      <w:r w:rsidR="00CE519C">
        <w:rPr>
          <w:sz w:val="14"/>
          <w:szCs w:val="14"/>
        </w:rPr>
        <w:t xml:space="preserve"> </w:t>
      </w:r>
      <w:r w:rsidR="00CE519C" w:rsidRPr="007B7CAA">
        <w:rPr>
          <w:sz w:val="14"/>
          <w:szCs w:val="14"/>
        </w:rPr>
        <w:t>……………</w:t>
      </w:r>
      <w:r w:rsidRPr="007B7CAA">
        <w:rPr>
          <w:sz w:val="14"/>
          <w:szCs w:val="14"/>
        </w:rPr>
        <w:t>…………</w:t>
      </w:r>
      <w:r w:rsidR="00D56134" w:rsidRPr="007B7CAA">
        <w:rPr>
          <w:sz w:val="14"/>
          <w:szCs w:val="14"/>
        </w:rPr>
        <w:t>…………</w:t>
      </w:r>
      <w:r w:rsidRPr="007B7CAA">
        <w:rPr>
          <w:sz w:val="14"/>
          <w:szCs w:val="14"/>
        </w:rPr>
        <w:t>……</w:t>
      </w:r>
      <w:r w:rsidR="00D56134" w:rsidRPr="007B7CAA">
        <w:rPr>
          <w:sz w:val="14"/>
          <w:szCs w:val="14"/>
        </w:rPr>
        <w:t>………………</w:t>
      </w:r>
      <w:r w:rsidRPr="007B7CAA">
        <w:rPr>
          <w:sz w:val="14"/>
          <w:szCs w:val="14"/>
        </w:rPr>
        <w:t>……</w:t>
      </w:r>
      <w:r w:rsidR="00D56134" w:rsidRPr="007B7CAA">
        <w:rPr>
          <w:sz w:val="14"/>
          <w:szCs w:val="14"/>
        </w:rPr>
        <w:t>………………</w:t>
      </w:r>
      <w:r w:rsidRPr="007B7CAA">
        <w:rPr>
          <w:sz w:val="14"/>
          <w:szCs w:val="14"/>
        </w:rPr>
        <w:t>……</w:t>
      </w:r>
      <w:r w:rsidR="00D56134" w:rsidRPr="007B7CAA">
        <w:rPr>
          <w:sz w:val="14"/>
          <w:szCs w:val="14"/>
        </w:rPr>
        <w:t>…………</w:t>
      </w:r>
      <w:r w:rsidRPr="007B7CAA">
        <w:rPr>
          <w:sz w:val="14"/>
          <w:szCs w:val="14"/>
        </w:rPr>
        <w:t xml:space="preserve">……. </w:t>
      </w:r>
    </w:p>
    <w:p w14:paraId="5EA01603" w14:textId="77777777" w:rsidR="007B7CAA" w:rsidRPr="007B7CAA" w:rsidRDefault="00165C2B" w:rsidP="007B7CAA">
      <w:pPr>
        <w:pStyle w:val="Standard"/>
        <w:tabs>
          <w:tab w:val="center" w:pos="6237"/>
        </w:tabs>
        <w:spacing w:before="60"/>
        <w:jc w:val="both"/>
        <w:rPr>
          <w:sz w:val="14"/>
          <w:szCs w:val="14"/>
        </w:rPr>
      </w:pPr>
      <w:r w:rsidRPr="007B7CAA">
        <w:rPr>
          <w:sz w:val="14"/>
          <w:szCs w:val="14"/>
        </w:rPr>
        <w:t xml:space="preserve">● Je m’engage, en cas de diminution des sommes rendues indisponibles, à fournir un relevé de toutes les opérations qui ont affecté les comptes depuis le jour de la saisie, au plus tard huit jours après l’expiration du délai de contre-passation </w:t>
      </w:r>
    </w:p>
    <w:p w14:paraId="4E2DFEC7" w14:textId="77777777" w:rsidR="007B7CAA" w:rsidRPr="007B7CAA" w:rsidRDefault="00165C2B" w:rsidP="007B7CAA">
      <w:pPr>
        <w:pStyle w:val="Standard"/>
        <w:tabs>
          <w:tab w:val="center" w:pos="6237"/>
        </w:tabs>
        <w:spacing w:before="60"/>
        <w:jc w:val="both"/>
        <w:rPr>
          <w:sz w:val="14"/>
          <w:szCs w:val="14"/>
        </w:rPr>
      </w:pPr>
      <w:r w:rsidRPr="007B7CAA">
        <w:rPr>
          <w:sz w:val="14"/>
          <w:szCs w:val="14"/>
        </w:rPr>
        <w:t xml:space="preserve">● </w:t>
      </w:r>
      <w:r w:rsidRPr="00DA278D">
        <w:rPr>
          <w:b/>
          <w:sz w:val="14"/>
          <w:szCs w:val="14"/>
        </w:rPr>
        <w:t>Je porte à votre connaissance la ou les informations suivantes</w:t>
      </w:r>
      <w:r w:rsidRPr="007B7CAA">
        <w:rPr>
          <w:sz w:val="14"/>
          <w:szCs w:val="14"/>
        </w:rPr>
        <w:t xml:space="preserve"> : </w:t>
      </w:r>
    </w:p>
    <w:p w14:paraId="2AC2113D" w14:textId="2E9A1C7B" w:rsidR="007B7CAA" w:rsidRPr="007B7CAA" w:rsidRDefault="00165C2B" w:rsidP="007B7CAA">
      <w:pPr>
        <w:pStyle w:val="Standard"/>
        <w:tabs>
          <w:tab w:val="center" w:pos="6237"/>
        </w:tabs>
        <w:spacing w:before="60"/>
        <w:jc w:val="both"/>
        <w:rPr>
          <w:sz w:val="14"/>
          <w:szCs w:val="14"/>
        </w:rPr>
      </w:pPr>
      <w:r w:rsidRPr="007B7CAA">
        <w:rPr>
          <w:sz w:val="14"/>
          <w:szCs w:val="14"/>
        </w:rPr>
        <w:t xml:space="preserve">– le montant des sommes versées sur le (ou les) contrat(s) n°………………………………….... </w:t>
      </w:r>
      <w:proofErr w:type="gramStart"/>
      <w:r w:rsidRPr="007B7CAA">
        <w:rPr>
          <w:sz w:val="14"/>
          <w:szCs w:val="14"/>
        </w:rPr>
        <w:t>s’élève</w:t>
      </w:r>
      <w:proofErr w:type="gramEnd"/>
      <w:r w:rsidRPr="007B7CAA">
        <w:rPr>
          <w:sz w:val="14"/>
          <w:szCs w:val="14"/>
        </w:rPr>
        <w:t xml:space="preserve"> à : …...…</w:t>
      </w:r>
      <w:r w:rsidR="00627605" w:rsidRPr="007B7CAA">
        <w:rPr>
          <w:sz w:val="14"/>
          <w:szCs w:val="14"/>
        </w:rPr>
        <w:t>…...…</w:t>
      </w:r>
      <w:r w:rsidRPr="007B7CAA">
        <w:rPr>
          <w:sz w:val="14"/>
          <w:szCs w:val="14"/>
        </w:rPr>
        <w:t xml:space="preserve"> </w:t>
      </w:r>
      <w:r w:rsidR="00627605">
        <w:rPr>
          <w:sz w:val="14"/>
          <w:szCs w:val="14"/>
        </w:rPr>
        <w:t>€</w:t>
      </w:r>
    </w:p>
    <w:p w14:paraId="3871CCCF" w14:textId="77777777" w:rsidR="007B7CAA" w:rsidRPr="007B7CAA" w:rsidRDefault="00165C2B" w:rsidP="007B7CAA">
      <w:pPr>
        <w:pStyle w:val="Standard"/>
        <w:tabs>
          <w:tab w:val="center" w:pos="6237"/>
        </w:tabs>
        <w:spacing w:before="60"/>
        <w:jc w:val="both"/>
        <w:rPr>
          <w:sz w:val="14"/>
          <w:szCs w:val="14"/>
        </w:rPr>
      </w:pPr>
      <w:r w:rsidRPr="007B7CAA">
        <w:rPr>
          <w:sz w:val="14"/>
          <w:szCs w:val="14"/>
        </w:rPr>
        <w:t xml:space="preserve">– la valeur de rachat des droits au jour de la saisie est la suivante : …… </w:t>
      </w:r>
    </w:p>
    <w:p w14:paraId="05B74430" w14:textId="77777777" w:rsidR="007B7CAA" w:rsidRPr="007B7CAA" w:rsidRDefault="00165C2B" w:rsidP="00F80FF0">
      <w:pPr>
        <w:pStyle w:val="Standard"/>
        <w:tabs>
          <w:tab w:val="center" w:pos="6237"/>
        </w:tabs>
        <w:spacing w:before="60"/>
        <w:jc w:val="both"/>
        <w:rPr>
          <w:sz w:val="14"/>
          <w:szCs w:val="14"/>
        </w:rPr>
      </w:pPr>
      <w:r w:rsidRPr="007B7CAA">
        <w:rPr>
          <w:sz w:val="14"/>
          <w:szCs w:val="14"/>
        </w:rPr>
        <w:t xml:space="preserve">□ Le contrat d’assurance-vie a été nanti ou a fait l’objet d’une délégation de créance (rayer la mention inutile) en date du …...…… au profit de ……………………... (joindre une copie de l’acte en attestant). </w:t>
      </w:r>
    </w:p>
    <w:p w14:paraId="6C909835" w14:textId="0B3A6E4C" w:rsidR="007B7CAA" w:rsidRPr="007B7CAA" w:rsidRDefault="00165C2B" w:rsidP="00F80FF0">
      <w:pPr>
        <w:pStyle w:val="Standard"/>
        <w:tabs>
          <w:tab w:val="center" w:pos="6237"/>
        </w:tabs>
        <w:spacing w:before="60"/>
        <w:jc w:val="both"/>
        <w:rPr>
          <w:sz w:val="14"/>
          <w:szCs w:val="14"/>
        </w:rPr>
      </w:pPr>
      <w:r w:rsidRPr="007B7CAA">
        <w:rPr>
          <w:sz w:val="14"/>
          <w:szCs w:val="14"/>
        </w:rPr>
        <w:t>□ La clause bénéficiaire du contrat d’assurance-vie a été acceptée le</w:t>
      </w:r>
      <w:r w:rsidR="00CE519C" w:rsidRPr="007B7CAA">
        <w:rPr>
          <w:sz w:val="14"/>
          <w:szCs w:val="14"/>
        </w:rPr>
        <w:t>……………</w:t>
      </w:r>
      <w:r w:rsidRPr="007B7CAA">
        <w:rPr>
          <w:sz w:val="14"/>
          <w:szCs w:val="14"/>
        </w:rPr>
        <w:t>…</w:t>
      </w:r>
      <w:r w:rsidR="00F80FF0" w:rsidRPr="007B7CAA">
        <w:rPr>
          <w:sz w:val="14"/>
          <w:szCs w:val="14"/>
        </w:rPr>
        <w:t xml:space="preserve">……… </w:t>
      </w:r>
      <w:r w:rsidRPr="007B7CAA">
        <w:rPr>
          <w:sz w:val="14"/>
          <w:szCs w:val="14"/>
        </w:rPr>
        <w:t xml:space="preserve">(joindre une copie de l’acte en attestant). </w:t>
      </w:r>
    </w:p>
    <w:p w14:paraId="218E073F" w14:textId="18AF01B3" w:rsidR="007B7CAA" w:rsidRPr="007B7CAA" w:rsidRDefault="00165C2B" w:rsidP="00F80FF0">
      <w:pPr>
        <w:pStyle w:val="Standard"/>
        <w:tabs>
          <w:tab w:val="center" w:pos="6237"/>
        </w:tabs>
        <w:spacing w:before="60"/>
        <w:jc w:val="both"/>
        <w:rPr>
          <w:sz w:val="14"/>
          <w:szCs w:val="14"/>
        </w:rPr>
      </w:pPr>
      <w:r w:rsidRPr="007B7CAA">
        <w:rPr>
          <w:sz w:val="14"/>
          <w:szCs w:val="14"/>
        </w:rPr>
        <w:t>□ Autre circonstance (à détailler le cas échéant)</w:t>
      </w:r>
      <w:r w:rsidR="00D56134" w:rsidRPr="007B7CAA">
        <w:rPr>
          <w:sz w:val="14"/>
          <w:szCs w:val="14"/>
        </w:rPr>
        <w:t xml:space="preserve"> : ……………</w:t>
      </w:r>
      <w:r w:rsidRPr="007B7CAA">
        <w:rPr>
          <w:sz w:val="14"/>
          <w:szCs w:val="14"/>
        </w:rPr>
        <w:t>……</w:t>
      </w:r>
      <w:r w:rsidR="00D56134" w:rsidRPr="007B7CAA">
        <w:rPr>
          <w:sz w:val="14"/>
          <w:szCs w:val="14"/>
        </w:rPr>
        <w:t>………………</w:t>
      </w:r>
      <w:r w:rsidRPr="007B7CAA">
        <w:rPr>
          <w:sz w:val="14"/>
          <w:szCs w:val="14"/>
        </w:rPr>
        <w:t>……</w:t>
      </w:r>
      <w:r w:rsidR="00D56134" w:rsidRPr="007B7CAA">
        <w:rPr>
          <w:sz w:val="14"/>
          <w:szCs w:val="14"/>
        </w:rPr>
        <w:t>………………</w:t>
      </w:r>
      <w:r w:rsidRPr="007B7CAA">
        <w:rPr>
          <w:sz w:val="14"/>
          <w:szCs w:val="14"/>
        </w:rPr>
        <w:t>……</w:t>
      </w:r>
      <w:r w:rsidR="00D56134" w:rsidRPr="007B7CAA">
        <w:rPr>
          <w:sz w:val="14"/>
          <w:szCs w:val="14"/>
        </w:rPr>
        <w:t>………………</w:t>
      </w:r>
      <w:r w:rsidRPr="007B7CAA">
        <w:rPr>
          <w:sz w:val="14"/>
          <w:szCs w:val="14"/>
        </w:rPr>
        <w:t>……</w:t>
      </w:r>
      <w:r w:rsidR="00D56134" w:rsidRPr="007B7CAA">
        <w:rPr>
          <w:sz w:val="14"/>
          <w:szCs w:val="14"/>
        </w:rPr>
        <w:t>…………</w:t>
      </w:r>
      <w:r w:rsidRPr="007B7CAA">
        <w:rPr>
          <w:sz w:val="14"/>
          <w:szCs w:val="14"/>
        </w:rPr>
        <w:t xml:space="preserve">……. </w:t>
      </w:r>
    </w:p>
    <w:p w14:paraId="2CAD0099" w14:textId="77777777" w:rsidR="007B7CAA" w:rsidRPr="007B7CAA" w:rsidRDefault="00165C2B" w:rsidP="007B7CAA">
      <w:pPr>
        <w:pStyle w:val="Standard"/>
        <w:tabs>
          <w:tab w:val="center" w:pos="6237"/>
        </w:tabs>
        <w:spacing w:before="60"/>
        <w:jc w:val="both"/>
        <w:rPr>
          <w:sz w:val="14"/>
          <w:szCs w:val="14"/>
        </w:rPr>
      </w:pPr>
      <w:r w:rsidRPr="007B7CAA">
        <w:rPr>
          <w:sz w:val="14"/>
          <w:szCs w:val="14"/>
        </w:rPr>
        <w:t>● Je vous précise la situation de droit existant avec cette personne :</w:t>
      </w:r>
    </w:p>
    <w:p w14:paraId="12F9F1BB" w14:textId="77777777" w:rsidR="007B7CAA" w:rsidRPr="007B7CAA" w:rsidRDefault="00165C2B" w:rsidP="007B7CAA">
      <w:pPr>
        <w:pStyle w:val="Standard"/>
        <w:tabs>
          <w:tab w:val="center" w:pos="6237"/>
        </w:tabs>
        <w:spacing w:before="60"/>
        <w:jc w:val="both"/>
        <w:rPr>
          <w:sz w:val="14"/>
          <w:szCs w:val="14"/>
        </w:rPr>
      </w:pPr>
      <w:r w:rsidRPr="007B7CAA">
        <w:rPr>
          <w:sz w:val="14"/>
          <w:szCs w:val="14"/>
        </w:rPr>
        <w:t xml:space="preserve"> ……….…….…….………….…….…….………….…….…….………….…….…….………….…….…….………….…….…….……………….……. </w:t>
      </w:r>
    </w:p>
    <w:p w14:paraId="3F836796" w14:textId="60F775FD" w:rsidR="007B7CAA" w:rsidRPr="007B7CAA" w:rsidRDefault="00165C2B" w:rsidP="00F80FF0">
      <w:pPr>
        <w:pStyle w:val="Standard"/>
        <w:tabs>
          <w:tab w:val="center" w:pos="6237"/>
        </w:tabs>
        <w:spacing w:before="60"/>
        <w:jc w:val="both"/>
        <w:rPr>
          <w:sz w:val="14"/>
          <w:szCs w:val="14"/>
        </w:rPr>
      </w:pPr>
      <w:r w:rsidRPr="007B7CAA">
        <w:rPr>
          <w:sz w:val="14"/>
          <w:szCs w:val="14"/>
        </w:rPr>
        <w:t xml:space="preserve">□ Le comptable public / l’huissier de justice </w:t>
      </w:r>
      <w:r w:rsidR="00D56134" w:rsidRPr="007B7CAA">
        <w:rPr>
          <w:sz w:val="14"/>
          <w:szCs w:val="14"/>
        </w:rPr>
        <w:t>de……………</w:t>
      </w:r>
      <w:r w:rsidRPr="007B7CAA">
        <w:rPr>
          <w:sz w:val="14"/>
          <w:szCs w:val="14"/>
        </w:rPr>
        <w:t>m’a notifié le…</w:t>
      </w:r>
      <w:r w:rsidR="00D56134" w:rsidRPr="007B7CAA">
        <w:rPr>
          <w:sz w:val="14"/>
          <w:szCs w:val="14"/>
        </w:rPr>
        <w:t>……</w:t>
      </w:r>
      <w:r w:rsidRPr="007B7CAA">
        <w:rPr>
          <w:sz w:val="14"/>
          <w:szCs w:val="14"/>
        </w:rPr>
        <w:t>……</w:t>
      </w:r>
      <w:r w:rsidR="00F80FF0" w:rsidRPr="007B7CAA">
        <w:rPr>
          <w:sz w:val="14"/>
          <w:szCs w:val="14"/>
        </w:rPr>
        <w:t>………</w:t>
      </w:r>
      <w:r w:rsidRPr="007B7CAA">
        <w:rPr>
          <w:sz w:val="14"/>
          <w:szCs w:val="14"/>
        </w:rPr>
        <w:t>une saisie administrative à tiers détenteur / une saisie-attribution pour un montant de ……</w:t>
      </w:r>
      <w:r w:rsidR="00D56134" w:rsidRPr="007B7CAA">
        <w:rPr>
          <w:sz w:val="14"/>
          <w:szCs w:val="14"/>
        </w:rPr>
        <w:t>……</w:t>
      </w:r>
      <w:r w:rsidR="00F80FF0" w:rsidRPr="007B7CAA">
        <w:rPr>
          <w:sz w:val="14"/>
          <w:szCs w:val="14"/>
        </w:rPr>
        <w:t>………</w:t>
      </w:r>
      <w:r w:rsidRPr="007B7CAA">
        <w:rPr>
          <w:sz w:val="14"/>
          <w:szCs w:val="14"/>
        </w:rPr>
        <w:t xml:space="preserve"> euros sur cette créance qui est à exécution successive (loyers, </w:t>
      </w:r>
      <w:r w:rsidR="00D56134" w:rsidRPr="007B7CAA">
        <w:rPr>
          <w:sz w:val="14"/>
          <w:szCs w:val="14"/>
        </w:rPr>
        <w:t>etc.…</w:t>
      </w:r>
      <w:r w:rsidRPr="007B7CAA">
        <w:rPr>
          <w:sz w:val="14"/>
          <w:szCs w:val="14"/>
        </w:rPr>
        <w:t xml:space="preserve">). J’exécuterai votre saisie après extinction de la saisie administrative à tiers détenteur ou de la saisie-attribution actuellement en cours. </w:t>
      </w:r>
    </w:p>
    <w:p w14:paraId="6E422132" w14:textId="38E34961" w:rsidR="007B7CAA" w:rsidRPr="007B7CAA" w:rsidRDefault="00165C2B" w:rsidP="00F80FF0">
      <w:pPr>
        <w:pStyle w:val="Standard"/>
        <w:tabs>
          <w:tab w:val="center" w:pos="6237"/>
        </w:tabs>
        <w:spacing w:before="60"/>
        <w:jc w:val="both"/>
        <w:rPr>
          <w:sz w:val="14"/>
          <w:szCs w:val="14"/>
        </w:rPr>
      </w:pPr>
      <w:r w:rsidRPr="007B7CAA">
        <w:rPr>
          <w:sz w:val="14"/>
          <w:szCs w:val="14"/>
        </w:rPr>
        <w:t xml:space="preserve">□ Autre circonstance (à détailler le cas échéant) : </w:t>
      </w:r>
      <w:r w:rsidR="00D56134" w:rsidRPr="007B7CAA">
        <w:rPr>
          <w:sz w:val="14"/>
          <w:szCs w:val="14"/>
        </w:rPr>
        <w:t>…………………………</w:t>
      </w:r>
      <w:r w:rsidRPr="007B7CAA">
        <w:rPr>
          <w:sz w:val="14"/>
          <w:szCs w:val="14"/>
        </w:rPr>
        <w:t>……</w:t>
      </w:r>
      <w:r w:rsidR="00D56134" w:rsidRPr="007B7CAA">
        <w:rPr>
          <w:sz w:val="14"/>
          <w:szCs w:val="14"/>
        </w:rPr>
        <w:t>………………</w:t>
      </w:r>
      <w:r w:rsidRPr="007B7CAA">
        <w:rPr>
          <w:sz w:val="14"/>
          <w:szCs w:val="14"/>
        </w:rPr>
        <w:t>……</w:t>
      </w:r>
      <w:r w:rsidR="00D56134" w:rsidRPr="007B7CAA">
        <w:rPr>
          <w:sz w:val="14"/>
          <w:szCs w:val="14"/>
        </w:rPr>
        <w:t>………………</w:t>
      </w:r>
      <w:r w:rsidRPr="007B7CAA">
        <w:rPr>
          <w:sz w:val="14"/>
          <w:szCs w:val="14"/>
        </w:rPr>
        <w:t xml:space="preserve">…………. </w:t>
      </w:r>
    </w:p>
    <w:p w14:paraId="7F7577B9" w14:textId="77777777" w:rsidR="007B7CAA" w:rsidRPr="007B7CAA" w:rsidRDefault="00165C2B" w:rsidP="007B7CAA">
      <w:pPr>
        <w:pStyle w:val="Standard"/>
        <w:tabs>
          <w:tab w:val="center" w:pos="6237"/>
        </w:tabs>
        <w:spacing w:before="60"/>
        <w:jc w:val="both"/>
        <w:rPr>
          <w:sz w:val="14"/>
          <w:szCs w:val="14"/>
        </w:rPr>
      </w:pPr>
      <w:r w:rsidRPr="007B7CAA">
        <w:rPr>
          <w:sz w:val="14"/>
          <w:szCs w:val="14"/>
        </w:rPr>
        <w:t xml:space="preserve">● Je procède au versement dans les conditions suivantes : </w:t>
      </w:r>
    </w:p>
    <w:p w14:paraId="17F7C2F7" w14:textId="77777777" w:rsidR="007B7CAA" w:rsidRPr="007B7CAA" w:rsidRDefault="00165C2B" w:rsidP="007B7CAA">
      <w:pPr>
        <w:pStyle w:val="Standard"/>
        <w:tabs>
          <w:tab w:val="center" w:pos="6237"/>
        </w:tabs>
        <w:spacing w:before="60"/>
        <w:jc w:val="both"/>
        <w:rPr>
          <w:sz w:val="14"/>
          <w:szCs w:val="14"/>
        </w:rPr>
      </w:pPr>
      <w:r w:rsidRPr="007B7CAA">
        <w:rPr>
          <w:sz w:val="14"/>
          <w:szCs w:val="14"/>
        </w:rPr>
        <w:t xml:space="preserve">□ Je réalise ce jour un VIREMENT à votre profit de.......................................euros, représentant le montant de ma dette envers la personne désignée ci-dessus. </w:t>
      </w:r>
    </w:p>
    <w:p w14:paraId="591218C6" w14:textId="77777777" w:rsidR="007B7CAA" w:rsidRPr="007B7CAA" w:rsidRDefault="00165C2B" w:rsidP="007B7CAA">
      <w:pPr>
        <w:pStyle w:val="Standard"/>
        <w:tabs>
          <w:tab w:val="center" w:pos="6237"/>
        </w:tabs>
        <w:spacing w:before="60"/>
        <w:jc w:val="both"/>
        <w:rPr>
          <w:sz w:val="14"/>
          <w:szCs w:val="14"/>
        </w:rPr>
      </w:pPr>
      <w:r w:rsidRPr="007B7CAA">
        <w:rPr>
          <w:sz w:val="14"/>
          <w:szCs w:val="14"/>
        </w:rPr>
        <w:t xml:space="preserve">□ Je vous adresse ci-joint un CHÈQUE libellé à l’ordre du Trésor public de .......................................euros, représentant le montant de ma dette envers la personne désignée ci-dessus. </w:t>
      </w:r>
    </w:p>
    <w:p w14:paraId="00A5ADEF" w14:textId="77777777" w:rsidR="007B7CAA" w:rsidRPr="007B7CAA" w:rsidRDefault="00165C2B" w:rsidP="007B7CAA">
      <w:pPr>
        <w:pStyle w:val="Standard"/>
        <w:tabs>
          <w:tab w:val="center" w:pos="6237"/>
        </w:tabs>
        <w:spacing w:before="60"/>
        <w:jc w:val="both"/>
        <w:rPr>
          <w:sz w:val="14"/>
          <w:szCs w:val="14"/>
        </w:rPr>
      </w:pPr>
      <w:r w:rsidRPr="007B7CAA">
        <w:rPr>
          <w:sz w:val="14"/>
          <w:szCs w:val="14"/>
        </w:rPr>
        <w:t xml:space="preserve">□ Je verserai un montant de ……………………. euros au plus tard dans les trente jours de la présente saisie, sous peine de voir ma responsabilité engagée. </w:t>
      </w:r>
    </w:p>
    <w:p w14:paraId="16463754" w14:textId="77777777" w:rsidR="007B7CAA" w:rsidRPr="007B7CAA" w:rsidRDefault="00165C2B" w:rsidP="007B7CAA">
      <w:pPr>
        <w:pStyle w:val="Standard"/>
        <w:tabs>
          <w:tab w:val="center" w:pos="6237"/>
        </w:tabs>
        <w:spacing w:before="60"/>
        <w:jc w:val="both"/>
        <w:rPr>
          <w:sz w:val="14"/>
          <w:szCs w:val="14"/>
        </w:rPr>
      </w:pPr>
      <w:r w:rsidRPr="007B7CAA">
        <w:rPr>
          <w:sz w:val="14"/>
          <w:szCs w:val="14"/>
        </w:rPr>
        <w:t xml:space="preserve">□ Je verserai les fonds correspondants au plus tard dans les trente jours de la présente saisie, sous peine de voir ma responsabilité engagée. </w:t>
      </w:r>
    </w:p>
    <w:p w14:paraId="124206F2" w14:textId="5805D673" w:rsidR="007B7CAA" w:rsidRPr="007B7CAA" w:rsidRDefault="00165C2B" w:rsidP="007B7CAA">
      <w:pPr>
        <w:pStyle w:val="Standard"/>
        <w:tabs>
          <w:tab w:val="center" w:pos="6237"/>
        </w:tabs>
        <w:spacing w:before="60"/>
        <w:jc w:val="both"/>
        <w:rPr>
          <w:sz w:val="14"/>
          <w:szCs w:val="14"/>
        </w:rPr>
      </w:pPr>
      <w:r w:rsidRPr="007B7CAA">
        <w:rPr>
          <w:sz w:val="14"/>
          <w:szCs w:val="14"/>
        </w:rPr>
        <w:t>□ Je verserai le................................., date à laquelle ma dette envers la personne désignée ci-dessus sera devenue exigible, un montant de……………………</w:t>
      </w:r>
      <w:r w:rsidR="00627605">
        <w:rPr>
          <w:sz w:val="14"/>
          <w:szCs w:val="14"/>
        </w:rPr>
        <w:t>€</w:t>
      </w:r>
      <w:r w:rsidRPr="007B7CAA">
        <w:rPr>
          <w:sz w:val="14"/>
          <w:szCs w:val="14"/>
        </w:rPr>
        <w:t xml:space="preserve">. </w:t>
      </w:r>
    </w:p>
    <w:p w14:paraId="51DC5C15" w14:textId="77777777" w:rsidR="007B7CAA" w:rsidRPr="007B7CAA" w:rsidRDefault="007B7CAA" w:rsidP="007B7CAA">
      <w:pPr>
        <w:pStyle w:val="Standard"/>
        <w:tabs>
          <w:tab w:val="center" w:pos="6237"/>
        </w:tabs>
        <w:spacing w:before="60"/>
        <w:jc w:val="both"/>
        <w:rPr>
          <w:sz w:val="14"/>
          <w:szCs w:val="14"/>
        </w:rPr>
      </w:pPr>
    </w:p>
    <w:p w14:paraId="3210282B" w14:textId="00B31723" w:rsidR="00480A06" w:rsidRDefault="007B7CAA" w:rsidP="00627605">
      <w:pPr>
        <w:pStyle w:val="Standard"/>
        <w:tabs>
          <w:tab w:val="center" w:pos="6237"/>
        </w:tabs>
        <w:spacing w:before="60"/>
        <w:jc w:val="both"/>
        <w:rPr>
          <w:sz w:val="14"/>
          <w:szCs w:val="14"/>
        </w:rPr>
      </w:pPr>
      <w:r w:rsidRPr="007B7CAA">
        <w:rPr>
          <w:sz w:val="14"/>
          <w:szCs w:val="14"/>
        </w:rPr>
        <w:tab/>
      </w:r>
      <w:r w:rsidR="00165C2B" w:rsidRPr="007B7CAA">
        <w:rPr>
          <w:sz w:val="14"/>
          <w:szCs w:val="14"/>
        </w:rPr>
        <w:t>À...............................</w:t>
      </w:r>
      <w:r w:rsidR="00E25436" w:rsidRPr="007B7CAA">
        <w:rPr>
          <w:sz w:val="14"/>
          <w:szCs w:val="14"/>
        </w:rPr>
        <w:t>......</w:t>
      </w:r>
      <w:r w:rsidR="00165C2B" w:rsidRPr="007B7CAA">
        <w:rPr>
          <w:sz w:val="14"/>
          <w:szCs w:val="14"/>
        </w:rPr>
        <w:t>, le ................................... (signature ou cachet du tiers détenteur)</w:t>
      </w:r>
    </w:p>
    <w:p w14:paraId="3457D786" w14:textId="77777777" w:rsidR="00165C2B" w:rsidRPr="007B7CAA" w:rsidRDefault="00165C2B" w:rsidP="007B7CAA">
      <w:pPr>
        <w:pStyle w:val="Standard"/>
        <w:tabs>
          <w:tab w:val="center" w:pos="6237"/>
        </w:tabs>
        <w:spacing w:before="60"/>
        <w:jc w:val="both"/>
        <w:rPr>
          <w:sz w:val="14"/>
          <w:szCs w:val="14"/>
        </w:rPr>
      </w:pPr>
    </w:p>
    <w:p w14:paraId="202F8CB4" w14:textId="2F77DBCB" w:rsidR="00E25436" w:rsidRPr="00E25436" w:rsidRDefault="00E25436" w:rsidP="00E25436">
      <w:pPr>
        <w:pStyle w:val="Standard"/>
        <w:tabs>
          <w:tab w:val="center" w:pos="6237"/>
        </w:tabs>
        <w:spacing w:before="60"/>
        <w:jc w:val="both"/>
        <w:rPr>
          <w:sz w:val="16"/>
          <w:szCs w:val="16"/>
        </w:rPr>
      </w:pPr>
      <w:r>
        <w:br w:type="page"/>
      </w:r>
    </w:p>
    <w:tbl>
      <w:tblPr>
        <w:tblW w:w="10104" w:type="dxa"/>
        <w:tblInd w:w="-39" w:type="dxa"/>
        <w:tblLayout w:type="fixed"/>
        <w:tblCellMar>
          <w:left w:w="10" w:type="dxa"/>
          <w:right w:w="10" w:type="dxa"/>
        </w:tblCellMar>
        <w:tblLook w:val="0000" w:firstRow="0" w:lastRow="0" w:firstColumn="0" w:lastColumn="0" w:noHBand="0" w:noVBand="0"/>
      </w:tblPr>
      <w:tblGrid>
        <w:gridCol w:w="4854"/>
        <w:gridCol w:w="850"/>
        <w:gridCol w:w="4400"/>
      </w:tblGrid>
      <w:tr w:rsidR="00E25436" w14:paraId="5FD84601" w14:textId="77777777" w:rsidTr="00C16B55">
        <w:trPr>
          <w:cantSplit/>
          <w:trHeight w:val="547"/>
        </w:trPr>
        <w:tc>
          <w:tcPr>
            <w:tcW w:w="4854" w:type="dxa"/>
            <w:shd w:val="clear" w:color="auto" w:fill="auto"/>
            <w:tcMar>
              <w:top w:w="0" w:type="dxa"/>
              <w:left w:w="70" w:type="dxa"/>
              <w:bottom w:w="0" w:type="dxa"/>
              <w:right w:w="70" w:type="dxa"/>
            </w:tcMar>
          </w:tcPr>
          <w:p w14:paraId="77F686B4" w14:textId="206D96C9" w:rsidR="00E25436" w:rsidRPr="000E216C" w:rsidRDefault="000E216C" w:rsidP="00C33B9E">
            <w:pPr>
              <w:rPr>
                <w:rFonts w:ascii="Arial" w:hAnsi="Arial" w:cs="Arial"/>
                <w:b/>
                <w:bCs/>
                <w:i/>
                <w:iCs/>
                <w:caps/>
                <w:smallCaps/>
                <w:sz w:val="18"/>
                <w:szCs w:val="18"/>
              </w:rPr>
            </w:pPr>
            <w:r w:rsidRPr="000E216C">
              <w:rPr>
                <w:rFonts w:ascii="Arial" w:hAnsi="Arial" w:cs="Arial"/>
                <w:b/>
                <w:bCs/>
                <w:sz w:val="18"/>
                <w:szCs w:val="18"/>
                <w:highlight w:val="yellow"/>
              </w:rPr>
              <w:lastRenderedPageBreak/>
              <w:t>NOM ETABLISSEMENT</w:t>
            </w:r>
          </w:p>
        </w:tc>
        <w:tc>
          <w:tcPr>
            <w:tcW w:w="850" w:type="dxa"/>
            <w:shd w:val="clear" w:color="auto" w:fill="auto"/>
            <w:tcMar>
              <w:top w:w="0" w:type="dxa"/>
              <w:left w:w="70" w:type="dxa"/>
              <w:bottom w:w="0" w:type="dxa"/>
              <w:right w:w="70" w:type="dxa"/>
            </w:tcMar>
          </w:tcPr>
          <w:p w14:paraId="479AA99E" w14:textId="77777777" w:rsidR="00E25436" w:rsidRDefault="00E25436" w:rsidP="00C33B9E">
            <w:pPr>
              <w:pStyle w:val="En-tte"/>
              <w:tabs>
                <w:tab w:val="clear" w:pos="4818"/>
                <w:tab w:val="clear" w:pos="9637"/>
                <w:tab w:val="left" w:pos="2623"/>
                <w:tab w:val="left" w:pos="7230"/>
              </w:tabs>
              <w:snapToGrid w:val="0"/>
              <w:jc w:val="center"/>
            </w:pPr>
          </w:p>
        </w:tc>
        <w:tc>
          <w:tcPr>
            <w:tcW w:w="4400" w:type="dxa"/>
            <w:shd w:val="clear" w:color="auto" w:fill="auto"/>
            <w:tcMar>
              <w:top w:w="0" w:type="dxa"/>
              <w:left w:w="70" w:type="dxa"/>
              <w:bottom w:w="0" w:type="dxa"/>
              <w:right w:w="70" w:type="dxa"/>
            </w:tcMar>
          </w:tcPr>
          <w:p w14:paraId="5385640D" w14:textId="77777777" w:rsidR="00C16B55" w:rsidRDefault="00C16B55" w:rsidP="00C16B55">
            <w:pPr>
              <w:pStyle w:val="En-tte"/>
              <w:tabs>
                <w:tab w:val="clear" w:pos="4818"/>
                <w:tab w:val="clear" w:pos="9637"/>
                <w:tab w:val="left" w:pos="2623"/>
                <w:tab w:val="left" w:pos="7230"/>
              </w:tabs>
              <w:snapToGrid w:val="0"/>
              <w:spacing w:before="0"/>
              <w:jc w:val="center"/>
              <w:rPr>
                <w:b/>
                <w:bCs/>
              </w:rPr>
            </w:pPr>
            <w:r>
              <w:rPr>
                <w:b/>
                <w:bCs/>
              </w:rPr>
              <w:t>NOTIFICATION</w:t>
            </w:r>
            <w:r w:rsidR="00E25436" w:rsidRPr="00BE546F">
              <w:rPr>
                <w:b/>
                <w:bCs/>
              </w:rPr>
              <w:t xml:space="preserve"> DE SAISIE ADMINISTRATIVE </w:t>
            </w:r>
          </w:p>
          <w:p w14:paraId="1369E08D" w14:textId="68A9C207" w:rsidR="00E25436" w:rsidRDefault="00E25436" w:rsidP="00C16B55">
            <w:pPr>
              <w:pStyle w:val="En-tte"/>
              <w:tabs>
                <w:tab w:val="clear" w:pos="4818"/>
                <w:tab w:val="clear" w:pos="9637"/>
                <w:tab w:val="left" w:pos="2623"/>
                <w:tab w:val="left" w:pos="7230"/>
              </w:tabs>
              <w:snapToGrid w:val="0"/>
              <w:spacing w:before="0"/>
              <w:jc w:val="center"/>
            </w:pPr>
            <w:r w:rsidRPr="00BE546F">
              <w:rPr>
                <w:b/>
                <w:bCs/>
              </w:rPr>
              <w:t>A TIERS DETENTEUR</w:t>
            </w:r>
          </w:p>
        </w:tc>
      </w:tr>
    </w:tbl>
    <w:tbl>
      <w:tblPr>
        <w:tblStyle w:val="Grilledutableau"/>
        <w:tblW w:w="10201" w:type="dxa"/>
        <w:tblLook w:val="04A0" w:firstRow="1" w:lastRow="0" w:firstColumn="1" w:lastColumn="0" w:noHBand="0" w:noVBand="1"/>
      </w:tblPr>
      <w:tblGrid>
        <w:gridCol w:w="4815"/>
        <w:gridCol w:w="850"/>
        <w:gridCol w:w="4536"/>
      </w:tblGrid>
      <w:tr w:rsidR="00E810C6" w14:paraId="7433A39A" w14:textId="77777777" w:rsidTr="00D51B96">
        <w:tc>
          <w:tcPr>
            <w:tcW w:w="4815" w:type="dxa"/>
            <w:tcBorders>
              <w:right w:val="single" w:sz="4" w:space="0" w:color="auto"/>
            </w:tcBorders>
            <w:shd w:val="clear" w:color="auto" w:fill="D0CECE" w:themeFill="background2" w:themeFillShade="E6"/>
          </w:tcPr>
          <w:p w14:paraId="4D690E5E" w14:textId="77777777" w:rsidR="00E810C6" w:rsidRPr="00425A56" w:rsidRDefault="00E810C6" w:rsidP="00D51B96">
            <w:pPr>
              <w:pStyle w:val="Standard"/>
              <w:snapToGrid w:val="0"/>
              <w:spacing w:before="40" w:after="40"/>
              <w:jc w:val="center"/>
              <w:rPr>
                <w:b/>
                <w:vanish/>
                <w:sz w:val="16"/>
                <w:szCs w:val="16"/>
              </w:rPr>
            </w:pPr>
            <w:r w:rsidRPr="00425A56">
              <w:rPr>
                <w:b/>
                <w:sz w:val="16"/>
                <w:szCs w:val="16"/>
              </w:rPr>
              <w:t>COORDONNÉES DU DÉBITEUR</w:t>
            </w:r>
          </w:p>
        </w:tc>
        <w:tc>
          <w:tcPr>
            <w:tcW w:w="850" w:type="dxa"/>
            <w:tcBorders>
              <w:top w:val="nil"/>
              <w:left w:val="single" w:sz="4" w:space="0" w:color="auto"/>
              <w:bottom w:val="nil"/>
              <w:right w:val="single" w:sz="4" w:space="0" w:color="auto"/>
            </w:tcBorders>
          </w:tcPr>
          <w:p w14:paraId="52591293" w14:textId="77777777" w:rsidR="00E810C6" w:rsidRDefault="00E810C6" w:rsidP="00D51B96">
            <w:pPr>
              <w:rPr>
                <w:rFonts w:ascii="Arial" w:eastAsia="Arial" w:hAnsi="Arial" w:cs="Arial"/>
                <w:vanish/>
                <w:sz w:val="18"/>
              </w:rPr>
            </w:pPr>
          </w:p>
        </w:tc>
        <w:tc>
          <w:tcPr>
            <w:tcW w:w="4536" w:type="dxa"/>
            <w:vMerge w:val="restart"/>
            <w:tcBorders>
              <w:left w:val="single" w:sz="4" w:space="0" w:color="auto"/>
            </w:tcBorders>
          </w:tcPr>
          <w:p w14:paraId="3E2A76DB" w14:textId="77777777" w:rsidR="00E810C6" w:rsidRPr="00297D04" w:rsidRDefault="00E810C6" w:rsidP="00D51B96">
            <w:pPr>
              <w:pStyle w:val="Standard"/>
              <w:snapToGrid w:val="0"/>
              <w:spacing w:before="40"/>
              <w:jc w:val="both"/>
              <w:rPr>
                <w:b/>
                <w:szCs w:val="18"/>
              </w:rPr>
            </w:pPr>
            <w:r w:rsidRPr="00297D04">
              <w:rPr>
                <w:b/>
                <w:szCs w:val="18"/>
              </w:rPr>
              <w:t>Expéditeur</w:t>
            </w:r>
          </w:p>
          <w:p w14:paraId="267738B5" w14:textId="77777777" w:rsidR="009504D3" w:rsidRPr="009504D3" w:rsidRDefault="009504D3" w:rsidP="009504D3">
            <w:pPr>
              <w:pStyle w:val="Standard"/>
              <w:snapToGrid w:val="0"/>
              <w:spacing w:before="28"/>
              <w:jc w:val="both"/>
              <w:rPr>
                <w:sz w:val="16"/>
                <w:szCs w:val="16"/>
                <w:highlight w:val="yellow"/>
              </w:rPr>
            </w:pPr>
            <w:r w:rsidRPr="009504D3">
              <w:rPr>
                <w:sz w:val="16"/>
                <w:szCs w:val="16"/>
                <w:highlight w:val="yellow"/>
              </w:rPr>
              <w:t>Agence comptable de…</w:t>
            </w:r>
          </w:p>
          <w:p w14:paraId="46C749F3" w14:textId="77777777" w:rsidR="009504D3" w:rsidRDefault="009504D3" w:rsidP="009504D3">
            <w:pPr>
              <w:pStyle w:val="Standard"/>
              <w:snapToGrid w:val="0"/>
              <w:spacing w:before="28"/>
              <w:jc w:val="both"/>
              <w:rPr>
                <w:sz w:val="16"/>
                <w:szCs w:val="16"/>
              </w:rPr>
            </w:pPr>
            <w:r w:rsidRPr="009504D3">
              <w:rPr>
                <w:sz w:val="16"/>
                <w:szCs w:val="16"/>
                <w:highlight w:val="yellow"/>
              </w:rPr>
              <w:t>Adresse de l’agence comptable</w:t>
            </w:r>
          </w:p>
          <w:p w14:paraId="7E1E8725" w14:textId="6ECC160F" w:rsidR="00E810C6" w:rsidRDefault="00E810C6" w:rsidP="00E810C6">
            <w:pPr>
              <w:pStyle w:val="Standard"/>
              <w:snapToGrid w:val="0"/>
              <w:spacing w:before="28"/>
              <w:jc w:val="both"/>
              <w:rPr>
                <w:vanish/>
              </w:rPr>
            </w:pPr>
          </w:p>
        </w:tc>
      </w:tr>
      <w:tr w:rsidR="00E810C6" w14:paraId="7B9388AA" w14:textId="77777777" w:rsidTr="00D51B96">
        <w:tc>
          <w:tcPr>
            <w:tcW w:w="4815" w:type="dxa"/>
            <w:tcBorders>
              <w:right w:val="single" w:sz="4" w:space="0" w:color="auto"/>
            </w:tcBorders>
          </w:tcPr>
          <w:p w14:paraId="7C18533D" w14:textId="77777777" w:rsidR="00E810C6" w:rsidRPr="007E5AAC" w:rsidRDefault="00E810C6" w:rsidP="00D51B96">
            <w:pPr>
              <w:spacing w:before="40"/>
              <w:rPr>
                <w:rFonts w:ascii="Arial" w:eastAsia="Arial" w:hAnsi="Arial" w:cs="Arial"/>
                <w:sz w:val="16"/>
                <w:szCs w:val="16"/>
              </w:rPr>
            </w:pPr>
            <w:r w:rsidRPr="007E5AAC">
              <w:rPr>
                <w:rFonts w:ascii="Arial" w:eastAsia="Arial" w:hAnsi="Arial" w:cs="Arial"/>
                <w:sz w:val="16"/>
                <w:szCs w:val="16"/>
              </w:rPr>
              <w:fldChar w:fldCharType="begin"/>
            </w:r>
            <w:r w:rsidRPr="007E5AAC">
              <w:rPr>
                <w:rFonts w:ascii="Arial" w:eastAsia="Arial" w:hAnsi="Arial" w:cs="Arial"/>
                <w:sz w:val="16"/>
                <w:szCs w:val="16"/>
              </w:rPr>
              <w:instrText xml:space="preserve"> MERGEFIELD  NomTiers  \* MERGEFORMAT </w:instrText>
            </w:r>
            <w:r w:rsidRPr="007E5AAC">
              <w:rPr>
                <w:rFonts w:ascii="Arial" w:eastAsia="Arial" w:hAnsi="Arial" w:cs="Arial"/>
                <w:sz w:val="16"/>
                <w:szCs w:val="16"/>
              </w:rPr>
              <w:fldChar w:fldCharType="separate"/>
            </w:r>
            <w:r w:rsidRPr="007E5AAC">
              <w:rPr>
                <w:rFonts w:ascii="Arial" w:eastAsia="Arial" w:hAnsi="Arial" w:cs="Arial"/>
                <w:sz w:val="16"/>
                <w:szCs w:val="16"/>
              </w:rPr>
              <w:t>«NomTiers»</w:t>
            </w:r>
            <w:r w:rsidRPr="007E5AAC">
              <w:rPr>
                <w:rFonts w:ascii="Arial" w:eastAsia="Arial" w:hAnsi="Arial" w:cs="Arial"/>
                <w:sz w:val="16"/>
                <w:szCs w:val="16"/>
              </w:rPr>
              <w:fldChar w:fldCharType="end"/>
            </w:r>
          </w:p>
          <w:p w14:paraId="4C3E3495" w14:textId="780D9973" w:rsidR="002E3E22" w:rsidRPr="007E5AAC" w:rsidRDefault="00E810C6" w:rsidP="002913B2">
            <w:pPr>
              <w:spacing w:after="40"/>
              <w:rPr>
                <w:rFonts w:ascii="Arial" w:eastAsia="Arial" w:hAnsi="Arial" w:cs="Arial"/>
                <w:sz w:val="16"/>
                <w:szCs w:val="16"/>
              </w:rPr>
            </w:pPr>
            <w:r w:rsidRPr="007E5AAC">
              <w:rPr>
                <w:rFonts w:ascii="Arial" w:eastAsia="Arial" w:hAnsi="Arial" w:cs="Arial"/>
                <w:sz w:val="16"/>
                <w:szCs w:val="16"/>
              </w:rPr>
              <w:fldChar w:fldCharType="begin"/>
            </w:r>
            <w:r w:rsidRPr="007E5AAC">
              <w:rPr>
                <w:rFonts w:ascii="Arial" w:eastAsia="Arial" w:hAnsi="Arial" w:cs="Arial"/>
                <w:sz w:val="16"/>
                <w:szCs w:val="16"/>
              </w:rPr>
              <w:instrText xml:space="preserve"> MERGEFIELD  AdresseFacturation  \* MERGEFORMAT </w:instrText>
            </w:r>
            <w:r w:rsidRPr="007E5AAC">
              <w:rPr>
                <w:rFonts w:ascii="Arial" w:eastAsia="Arial" w:hAnsi="Arial" w:cs="Arial"/>
                <w:sz w:val="16"/>
                <w:szCs w:val="16"/>
              </w:rPr>
              <w:fldChar w:fldCharType="separate"/>
            </w:r>
            <w:r w:rsidRPr="007E5AAC">
              <w:rPr>
                <w:rFonts w:ascii="Arial" w:eastAsia="Arial" w:hAnsi="Arial" w:cs="Arial"/>
                <w:sz w:val="16"/>
                <w:szCs w:val="16"/>
              </w:rPr>
              <w:t>«AdresseFacturation»</w:t>
            </w:r>
            <w:r w:rsidRPr="007E5AAC">
              <w:rPr>
                <w:rFonts w:ascii="Arial" w:eastAsia="Arial" w:hAnsi="Arial" w:cs="Arial"/>
                <w:sz w:val="16"/>
                <w:szCs w:val="16"/>
              </w:rPr>
              <w:fldChar w:fldCharType="end"/>
            </w:r>
          </w:p>
        </w:tc>
        <w:tc>
          <w:tcPr>
            <w:tcW w:w="850" w:type="dxa"/>
            <w:tcBorders>
              <w:top w:val="nil"/>
              <w:left w:val="single" w:sz="4" w:space="0" w:color="auto"/>
              <w:bottom w:val="nil"/>
              <w:right w:val="single" w:sz="4" w:space="0" w:color="auto"/>
            </w:tcBorders>
          </w:tcPr>
          <w:p w14:paraId="097427DA" w14:textId="77777777" w:rsidR="00E810C6" w:rsidRDefault="00E810C6" w:rsidP="00D51B96">
            <w:pPr>
              <w:rPr>
                <w:rFonts w:ascii="Arial" w:eastAsia="Arial" w:hAnsi="Arial" w:cs="Arial"/>
                <w:vanish/>
                <w:sz w:val="18"/>
              </w:rPr>
            </w:pPr>
          </w:p>
        </w:tc>
        <w:tc>
          <w:tcPr>
            <w:tcW w:w="4536" w:type="dxa"/>
            <w:vMerge/>
            <w:tcBorders>
              <w:left w:val="single" w:sz="4" w:space="0" w:color="auto"/>
            </w:tcBorders>
          </w:tcPr>
          <w:p w14:paraId="48298301" w14:textId="77777777" w:rsidR="00E810C6" w:rsidRDefault="00E810C6" w:rsidP="00D51B96">
            <w:pPr>
              <w:pStyle w:val="Standard"/>
              <w:snapToGrid w:val="0"/>
              <w:spacing w:before="28"/>
              <w:jc w:val="both"/>
              <w:rPr>
                <w:vanish/>
              </w:rPr>
            </w:pPr>
          </w:p>
        </w:tc>
      </w:tr>
      <w:tr w:rsidR="00E810C6" w14:paraId="40457691" w14:textId="77777777" w:rsidTr="00D51B96">
        <w:tc>
          <w:tcPr>
            <w:tcW w:w="4815" w:type="dxa"/>
            <w:tcBorders>
              <w:right w:val="single" w:sz="4" w:space="0" w:color="auto"/>
            </w:tcBorders>
            <w:shd w:val="clear" w:color="auto" w:fill="D0CECE" w:themeFill="background2" w:themeFillShade="E6"/>
          </w:tcPr>
          <w:p w14:paraId="65EED0A6" w14:textId="77777777" w:rsidR="00E810C6" w:rsidRPr="006054F7" w:rsidRDefault="00E810C6" w:rsidP="00D51B96">
            <w:pPr>
              <w:pStyle w:val="Standard"/>
              <w:snapToGrid w:val="0"/>
              <w:spacing w:before="40" w:after="40"/>
              <w:jc w:val="center"/>
              <w:rPr>
                <w:b/>
                <w:vanish/>
                <w:sz w:val="16"/>
                <w:szCs w:val="16"/>
              </w:rPr>
            </w:pPr>
            <w:r w:rsidRPr="00425A56">
              <w:rPr>
                <w:b/>
                <w:sz w:val="16"/>
                <w:szCs w:val="16"/>
              </w:rPr>
              <w:t>RÉFÉRENCE(S)</w:t>
            </w:r>
          </w:p>
        </w:tc>
        <w:tc>
          <w:tcPr>
            <w:tcW w:w="850" w:type="dxa"/>
            <w:tcBorders>
              <w:top w:val="nil"/>
              <w:left w:val="single" w:sz="4" w:space="0" w:color="auto"/>
              <w:bottom w:val="nil"/>
              <w:right w:val="single" w:sz="4" w:space="0" w:color="auto"/>
            </w:tcBorders>
          </w:tcPr>
          <w:p w14:paraId="15C769EB" w14:textId="77777777" w:rsidR="00E810C6" w:rsidRDefault="00E810C6" w:rsidP="00D51B96">
            <w:pPr>
              <w:rPr>
                <w:rFonts w:ascii="Arial" w:eastAsia="Arial" w:hAnsi="Arial" w:cs="Arial"/>
                <w:vanish/>
                <w:sz w:val="18"/>
              </w:rPr>
            </w:pPr>
          </w:p>
        </w:tc>
        <w:tc>
          <w:tcPr>
            <w:tcW w:w="4536" w:type="dxa"/>
            <w:vMerge/>
            <w:tcBorders>
              <w:left w:val="single" w:sz="4" w:space="0" w:color="auto"/>
            </w:tcBorders>
          </w:tcPr>
          <w:p w14:paraId="1E370848" w14:textId="77777777" w:rsidR="00E810C6" w:rsidRPr="00297D04" w:rsidRDefault="00E810C6" w:rsidP="00D51B96">
            <w:pPr>
              <w:pStyle w:val="Standard"/>
              <w:snapToGrid w:val="0"/>
              <w:spacing w:before="28"/>
              <w:jc w:val="both"/>
              <w:rPr>
                <w:szCs w:val="18"/>
              </w:rPr>
            </w:pPr>
          </w:p>
        </w:tc>
      </w:tr>
      <w:tr w:rsidR="00012478" w14:paraId="74A114D5" w14:textId="77777777" w:rsidTr="00D51B96">
        <w:tc>
          <w:tcPr>
            <w:tcW w:w="4815" w:type="dxa"/>
            <w:tcBorders>
              <w:right w:val="single" w:sz="4" w:space="0" w:color="auto"/>
            </w:tcBorders>
          </w:tcPr>
          <w:p w14:paraId="31A0B7A3" w14:textId="7DB1C4BF" w:rsidR="00DF177B" w:rsidRPr="00CE4561" w:rsidRDefault="00012478" w:rsidP="00DF177B">
            <w:pPr>
              <w:spacing w:before="40"/>
              <w:rPr>
                <w:rFonts w:ascii="Arial" w:eastAsia="Arial" w:hAnsi="Arial" w:cs="Arial"/>
                <w:sz w:val="14"/>
                <w:szCs w:val="14"/>
              </w:rPr>
            </w:pPr>
            <w:r>
              <w:rPr>
                <w:sz w:val="16"/>
                <w:szCs w:val="16"/>
              </w:rPr>
              <w:t xml:space="preserve">SATD n°: </w:t>
            </w:r>
            <w:r w:rsidRPr="007E5AAC">
              <w:rPr>
                <w:rFonts w:ascii="Arial" w:eastAsia="Arial" w:hAnsi="Arial" w:cs="Arial"/>
                <w:sz w:val="16"/>
                <w:szCs w:val="16"/>
              </w:rPr>
              <w:fldChar w:fldCharType="begin"/>
            </w:r>
            <w:r w:rsidRPr="007E5AAC">
              <w:rPr>
                <w:rFonts w:ascii="Arial" w:eastAsia="Arial" w:hAnsi="Arial" w:cs="Arial"/>
                <w:sz w:val="16"/>
                <w:szCs w:val="16"/>
              </w:rPr>
              <w:instrText xml:space="preserve"> MERGEFIELD  Etablissement  \* MERGEFORMAT </w:instrText>
            </w:r>
            <w:r w:rsidRPr="007E5AAC">
              <w:rPr>
                <w:rFonts w:ascii="Arial" w:eastAsia="Arial" w:hAnsi="Arial" w:cs="Arial"/>
                <w:sz w:val="16"/>
                <w:szCs w:val="16"/>
              </w:rPr>
              <w:fldChar w:fldCharType="separate"/>
            </w:r>
            <w:r w:rsidRPr="007E5AAC">
              <w:rPr>
                <w:rFonts w:ascii="Arial" w:eastAsia="Arial" w:hAnsi="Arial" w:cs="Arial"/>
                <w:sz w:val="16"/>
                <w:szCs w:val="16"/>
              </w:rPr>
              <w:t>«Etablissement»</w:t>
            </w:r>
            <w:r w:rsidRPr="007E5AAC">
              <w:rPr>
                <w:rFonts w:ascii="Arial" w:eastAsia="Arial" w:hAnsi="Arial" w:cs="Arial"/>
                <w:sz w:val="16"/>
                <w:szCs w:val="16"/>
              </w:rPr>
              <w:fldChar w:fldCharType="end"/>
            </w:r>
            <w:r>
              <w:rPr>
                <w:sz w:val="16"/>
                <w:szCs w:val="16"/>
              </w:rPr>
              <w:t>-</w:t>
            </w:r>
            <w:r w:rsidR="00DF177B">
              <w:rPr>
                <w:sz w:val="16"/>
                <w:szCs w:val="16"/>
              </w:rPr>
              <w:t xml:space="preserve"> </w:t>
            </w:r>
            <w:r w:rsidR="00DF177B">
              <w:rPr>
                <w:sz w:val="16"/>
                <w:szCs w:val="16"/>
              </w:rPr>
              <w:fldChar w:fldCharType="begin"/>
            </w:r>
            <w:r w:rsidR="00DF177B">
              <w:rPr>
                <w:sz w:val="16"/>
                <w:szCs w:val="16"/>
              </w:rPr>
              <w:instrText xml:space="preserve"> MERGEFIELD  RangeStart:Items  \* MERGEFORMAT </w:instrText>
            </w:r>
            <w:r w:rsidR="00DF177B">
              <w:rPr>
                <w:sz w:val="16"/>
                <w:szCs w:val="16"/>
              </w:rPr>
              <w:fldChar w:fldCharType="separate"/>
            </w:r>
            <w:r w:rsidR="00DF177B">
              <w:rPr>
                <w:noProof/>
                <w:sz w:val="16"/>
                <w:szCs w:val="16"/>
              </w:rPr>
              <w:t>«RangeStart:Items»</w:t>
            </w:r>
            <w:r w:rsidR="00DF177B">
              <w:rPr>
                <w:sz w:val="16"/>
                <w:szCs w:val="16"/>
              </w:rPr>
              <w:fldChar w:fldCharType="end"/>
            </w:r>
            <w:r w:rsidR="00DF177B">
              <w:rPr>
                <w:sz w:val="16"/>
                <w:szCs w:val="16"/>
              </w:rPr>
              <w:fldChar w:fldCharType="begin"/>
            </w:r>
            <w:r w:rsidR="00DF177B">
              <w:rPr>
                <w:sz w:val="16"/>
                <w:szCs w:val="16"/>
              </w:rPr>
              <w:instrText xml:space="preserve"> MERGEFIELD  NumFactureItem  \* MERGEFORMAT </w:instrText>
            </w:r>
            <w:r w:rsidR="00DF177B">
              <w:rPr>
                <w:sz w:val="16"/>
                <w:szCs w:val="16"/>
              </w:rPr>
              <w:fldChar w:fldCharType="separate"/>
            </w:r>
            <w:r w:rsidR="00DF177B">
              <w:rPr>
                <w:noProof/>
                <w:sz w:val="16"/>
                <w:szCs w:val="16"/>
              </w:rPr>
              <w:t>«NumFactureItem»</w:t>
            </w:r>
            <w:r w:rsidR="00DF177B">
              <w:rPr>
                <w:sz w:val="16"/>
                <w:szCs w:val="16"/>
              </w:rPr>
              <w:fldChar w:fldCharType="end"/>
            </w:r>
            <w:r w:rsidR="00DF177B">
              <w:rPr>
                <w:sz w:val="16"/>
                <w:szCs w:val="16"/>
              </w:rPr>
              <w:t xml:space="preserve"> </w:t>
            </w:r>
            <w:r w:rsidR="00DF177B">
              <w:rPr>
                <w:sz w:val="16"/>
                <w:szCs w:val="16"/>
              </w:rPr>
              <w:fldChar w:fldCharType="begin"/>
            </w:r>
            <w:r w:rsidR="00DF177B">
              <w:rPr>
                <w:sz w:val="16"/>
                <w:szCs w:val="16"/>
              </w:rPr>
              <w:instrText xml:space="preserve"> MERGEFIELD  RangeEnd:Items  \* MERGEFORMAT </w:instrText>
            </w:r>
            <w:r w:rsidR="00DF177B">
              <w:rPr>
                <w:sz w:val="16"/>
                <w:szCs w:val="16"/>
              </w:rPr>
              <w:fldChar w:fldCharType="separate"/>
            </w:r>
            <w:r w:rsidR="00DF177B">
              <w:rPr>
                <w:noProof/>
                <w:sz w:val="16"/>
                <w:szCs w:val="16"/>
              </w:rPr>
              <w:t>«RangeEnd:Items»</w:t>
            </w:r>
            <w:r w:rsidR="00DF177B">
              <w:rPr>
                <w:sz w:val="16"/>
                <w:szCs w:val="16"/>
              </w:rPr>
              <w:fldChar w:fldCharType="end"/>
            </w:r>
          </w:p>
          <w:p w14:paraId="60616E5B" w14:textId="4109D798" w:rsidR="00012478" w:rsidRPr="00425A56" w:rsidRDefault="00012478" w:rsidP="00012478">
            <w:pPr>
              <w:rPr>
                <w:rFonts w:ascii="Arial" w:eastAsia="Arial" w:hAnsi="Arial" w:cs="Arial"/>
                <w:i/>
                <w:vanish/>
                <w:sz w:val="16"/>
                <w:szCs w:val="16"/>
              </w:rPr>
            </w:pPr>
          </w:p>
        </w:tc>
        <w:tc>
          <w:tcPr>
            <w:tcW w:w="850" w:type="dxa"/>
            <w:tcBorders>
              <w:top w:val="nil"/>
              <w:left w:val="single" w:sz="4" w:space="0" w:color="auto"/>
              <w:bottom w:val="nil"/>
              <w:right w:val="single" w:sz="4" w:space="0" w:color="auto"/>
            </w:tcBorders>
          </w:tcPr>
          <w:p w14:paraId="14D39598" w14:textId="77777777" w:rsidR="00012478" w:rsidRDefault="00012478" w:rsidP="00012478">
            <w:pPr>
              <w:rPr>
                <w:rFonts w:ascii="Arial" w:eastAsia="Arial" w:hAnsi="Arial" w:cs="Arial"/>
                <w:vanish/>
                <w:sz w:val="18"/>
              </w:rPr>
            </w:pPr>
          </w:p>
        </w:tc>
        <w:tc>
          <w:tcPr>
            <w:tcW w:w="4536" w:type="dxa"/>
            <w:vMerge/>
            <w:tcBorders>
              <w:left w:val="single" w:sz="4" w:space="0" w:color="auto"/>
              <w:bottom w:val="single" w:sz="4" w:space="0" w:color="auto"/>
            </w:tcBorders>
          </w:tcPr>
          <w:p w14:paraId="141E975A" w14:textId="77777777" w:rsidR="00012478" w:rsidRDefault="00012478" w:rsidP="00012478">
            <w:pPr>
              <w:rPr>
                <w:rFonts w:ascii="Arial" w:eastAsia="Arial" w:hAnsi="Arial" w:cs="Arial"/>
                <w:vanish/>
                <w:sz w:val="18"/>
              </w:rPr>
            </w:pPr>
          </w:p>
        </w:tc>
      </w:tr>
      <w:tr w:rsidR="00012478" w14:paraId="0420121D" w14:textId="77777777" w:rsidTr="00D51B96">
        <w:tc>
          <w:tcPr>
            <w:tcW w:w="4815" w:type="dxa"/>
            <w:tcBorders>
              <w:right w:val="single" w:sz="4" w:space="0" w:color="auto"/>
            </w:tcBorders>
            <w:shd w:val="clear" w:color="auto" w:fill="D0CECE" w:themeFill="background2" w:themeFillShade="E6"/>
          </w:tcPr>
          <w:p w14:paraId="62A937F9" w14:textId="77777777" w:rsidR="00012478" w:rsidRPr="006054F7" w:rsidRDefault="00012478" w:rsidP="00012478">
            <w:pPr>
              <w:pStyle w:val="Standard"/>
              <w:snapToGrid w:val="0"/>
              <w:spacing w:before="40" w:after="40"/>
              <w:jc w:val="center"/>
              <w:rPr>
                <w:b/>
                <w:vanish/>
                <w:sz w:val="16"/>
                <w:szCs w:val="16"/>
              </w:rPr>
            </w:pPr>
            <w:r w:rsidRPr="00425A56">
              <w:rPr>
                <w:b/>
                <w:sz w:val="16"/>
                <w:szCs w:val="16"/>
              </w:rPr>
              <w:t>SERVICE ‘À CONTACTER</w:t>
            </w:r>
          </w:p>
        </w:tc>
        <w:tc>
          <w:tcPr>
            <w:tcW w:w="850" w:type="dxa"/>
            <w:tcBorders>
              <w:top w:val="nil"/>
              <w:left w:val="single" w:sz="4" w:space="0" w:color="auto"/>
              <w:bottom w:val="nil"/>
              <w:right w:val="nil"/>
            </w:tcBorders>
          </w:tcPr>
          <w:p w14:paraId="10D52A65" w14:textId="77777777" w:rsidR="00012478" w:rsidRDefault="00012478" w:rsidP="00012478">
            <w:pPr>
              <w:rPr>
                <w:rFonts w:ascii="Arial" w:eastAsia="Arial" w:hAnsi="Arial" w:cs="Arial"/>
                <w:vanish/>
                <w:sz w:val="18"/>
              </w:rPr>
            </w:pPr>
          </w:p>
        </w:tc>
        <w:tc>
          <w:tcPr>
            <w:tcW w:w="4536" w:type="dxa"/>
            <w:tcBorders>
              <w:top w:val="single" w:sz="4" w:space="0" w:color="auto"/>
              <w:left w:val="nil"/>
              <w:bottom w:val="single" w:sz="4" w:space="0" w:color="auto"/>
              <w:right w:val="nil"/>
            </w:tcBorders>
          </w:tcPr>
          <w:p w14:paraId="5CC81D7C" w14:textId="77777777" w:rsidR="00012478" w:rsidRDefault="00012478" w:rsidP="00012478">
            <w:pPr>
              <w:rPr>
                <w:rFonts w:ascii="Arial" w:eastAsia="Arial" w:hAnsi="Arial" w:cs="Arial"/>
                <w:vanish/>
                <w:sz w:val="18"/>
              </w:rPr>
            </w:pPr>
          </w:p>
        </w:tc>
      </w:tr>
      <w:tr w:rsidR="00012478" w14:paraId="4E97D3D1" w14:textId="77777777" w:rsidTr="00D51B96">
        <w:trPr>
          <w:trHeight w:val="698"/>
        </w:trPr>
        <w:tc>
          <w:tcPr>
            <w:tcW w:w="4815" w:type="dxa"/>
            <w:tcBorders>
              <w:right w:val="single" w:sz="4" w:space="0" w:color="auto"/>
            </w:tcBorders>
          </w:tcPr>
          <w:p w14:paraId="5D63A3DF" w14:textId="77777777" w:rsidR="00012478" w:rsidRPr="00425A56" w:rsidRDefault="00012478" w:rsidP="00012478">
            <w:pPr>
              <w:spacing w:before="40"/>
              <w:rPr>
                <w:rFonts w:ascii="Arial" w:eastAsia="Arial" w:hAnsi="Arial" w:cs="Arial"/>
                <w:b/>
                <w:sz w:val="16"/>
                <w:szCs w:val="16"/>
              </w:rPr>
            </w:pPr>
            <w:r w:rsidRPr="00425A56">
              <w:rPr>
                <w:rFonts w:ascii="Arial" w:eastAsia="Arial" w:hAnsi="Arial" w:cs="Arial"/>
                <w:b/>
                <w:sz w:val="16"/>
                <w:szCs w:val="16"/>
              </w:rPr>
              <w:t>SERVICE ORDONNATEUR</w:t>
            </w:r>
          </w:p>
          <w:p w14:paraId="181C42FB" w14:textId="77777777" w:rsidR="00012478" w:rsidRDefault="00012478" w:rsidP="00012478">
            <w:pPr>
              <w:spacing w:after="40"/>
              <w:rPr>
                <w:rFonts w:ascii="Arial" w:eastAsia="Arial" w:hAnsi="Arial" w:cs="Arial"/>
                <w:sz w:val="16"/>
                <w:szCs w:val="16"/>
              </w:rPr>
            </w:pPr>
            <w:r w:rsidRPr="007E5AAC">
              <w:rPr>
                <w:rFonts w:ascii="Arial" w:eastAsia="Arial" w:hAnsi="Arial" w:cs="Arial"/>
                <w:sz w:val="16"/>
                <w:szCs w:val="16"/>
              </w:rPr>
              <w:fldChar w:fldCharType="begin"/>
            </w:r>
            <w:r w:rsidRPr="007E5AAC">
              <w:rPr>
                <w:rFonts w:ascii="Arial" w:eastAsia="Arial" w:hAnsi="Arial" w:cs="Arial"/>
                <w:sz w:val="16"/>
                <w:szCs w:val="16"/>
              </w:rPr>
              <w:instrText xml:space="preserve"> MERGEFIELD  AdresseSiege  \* MERGEFORMAT </w:instrText>
            </w:r>
            <w:r w:rsidRPr="007E5AAC">
              <w:rPr>
                <w:rFonts w:ascii="Arial" w:eastAsia="Arial" w:hAnsi="Arial" w:cs="Arial"/>
                <w:sz w:val="16"/>
                <w:szCs w:val="16"/>
              </w:rPr>
              <w:fldChar w:fldCharType="separate"/>
            </w:r>
            <w:r w:rsidRPr="007E5AAC">
              <w:rPr>
                <w:rFonts w:ascii="Arial" w:eastAsia="Arial" w:hAnsi="Arial" w:cs="Arial"/>
                <w:sz w:val="16"/>
                <w:szCs w:val="16"/>
              </w:rPr>
              <w:t>«AdresseSiege»</w:t>
            </w:r>
            <w:r w:rsidRPr="007E5AAC">
              <w:rPr>
                <w:rFonts w:ascii="Arial" w:eastAsia="Arial" w:hAnsi="Arial" w:cs="Arial"/>
                <w:sz w:val="16"/>
                <w:szCs w:val="16"/>
              </w:rPr>
              <w:fldChar w:fldCharType="end"/>
            </w:r>
          </w:p>
          <w:p w14:paraId="5AE51200" w14:textId="0F426291" w:rsidR="004B729C" w:rsidRDefault="004B729C" w:rsidP="00012478">
            <w:pPr>
              <w:spacing w:after="40"/>
              <w:rPr>
                <w:rFonts w:ascii="Arial" w:eastAsia="Arial" w:hAnsi="Arial" w:cs="Arial"/>
                <w:vanish/>
                <w:sz w:val="18"/>
              </w:rPr>
            </w:pPr>
            <w:r w:rsidRPr="00425A56">
              <w:rPr>
                <w:rFonts w:ascii="Arial" w:eastAsia="Arial" w:hAnsi="Arial" w:cs="Arial"/>
                <w:i/>
                <w:sz w:val="16"/>
                <w:szCs w:val="16"/>
              </w:rPr>
              <w:t>Référence à rappeler dans les correspondances et versements</w:t>
            </w:r>
          </w:p>
        </w:tc>
        <w:tc>
          <w:tcPr>
            <w:tcW w:w="850" w:type="dxa"/>
            <w:tcBorders>
              <w:top w:val="nil"/>
              <w:left w:val="single" w:sz="4" w:space="0" w:color="auto"/>
              <w:bottom w:val="nil"/>
              <w:right w:val="single" w:sz="4" w:space="0" w:color="auto"/>
            </w:tcBorders>
          </w:tcPr>
          <w:p w14:paraId="20F0772C" w14:textId="77777777" w:rsidR="00012478" w:rsidRDefault="00012478" w:rsidP="00012478">
            <w:pPr>
              <w:rPr>
                <w:rFonts w:ascii="Arial" w:eastAsia="Arial" w:hAnsi="Arial" w:cs="Arial"/>
                <w:vanish/>
                <w:sz w:val="18"/>
              </w:rPr>
            </w:pPr>
          </w:p>
        </w:tc>
        <w:tc>
          <w:tcPr>
            <w:tcW w:w="4536" w:type="dxa"/>
            <w:vMerge w:val="restart"/>
            <w:tcBorders>
              <w:top w:val="single" w:sz="4" w:space="0" w:color="auto"/>
              <w:left w:val="single" w:sz="4" w:space="0" w:color="auto"/>
            </w:tcBorders>
          </w:tcPr>
          <w:p w14:paraId="44189F69" w14:textId="77777777" w:rsidR="00012478" w:rsidRPr="00425A56" w:rsidRDefault="00012478" w:rsidP="00012478">
            <w:pPr>
              <w:pStyle w:val="Standard"/>
              <w:snapToGrid w:val="0"/>
              <w:spacing w:before="40"/>
              <w:jc w:val="both"/>
              <w:rPr>
                <w:b/>
                <w:szCs w:val="18"/>
              </w:rPr>
            </w:pPr>
            <w:r w:rsidRPr="00425A56">
              <w:rPr>
                <w:b/>
                <w:szCs w:val="18"/>
              </w:rPr>
              <w:t>Destinataire</w:t>
            </w:r>
          </w:p>
          <w:p w14:paraId="4153C343" w14:textId="77777777" w:rsidR="00012478" w:rsidRPr="00980C4F" w:rsidRDefault="00012478" w:rsidP="00012478">
            <w:pPr>
              <w:rPr>
                <w:rFonts w:ascii="Arial" w:eastAsia="Arial" w:hAnsi="Arial" w:cs="Arial"/>
                <w:sz w:val="18"/>
                <w:szCs w:val="18"/>
              </w:rPr>
            </w:pPr>
            <w:r w:rsidRPr="00980C4F">
              <w:rPr>
                <w:rFonts w:ascii="Arial" w:eastAsia="Arial" w:hAnsi="Arial" w:cs="Arial"/>
                <w:sz w:val="18"/>
                <w:szCs w:val="18"/>
              </w:rPr>
              <w:fldChar w:fldCharType="begin"/>
            </w:r>
            <w:r w:rsidRPr="00980C4F">
              <w:rPr>
                <w:rFonts w:ascii="Arial" w:eastAsia="Arial" w:hAnsi="Arial" w:cs="Arial"/>
                <w:sz w:val="18"/>
                <w:szCs w:val="18"/>
              </w:rPr>
              <w:instrText xml:space="preserve"> MERGEFIELD  NomTiers  \* MERGEFORMAT </w:instrText>
            </w:r>
            <w:r w:rsidRPr="00980C4F">
              <w:rPr>
                <w:rFonts w:ascii="Arial" w:eastAsia="Arial" w:hAnsi="Arial" w:cs="Arial"/>
                <w:sz w:val="18"/>
                <w:szCs w:val="18"/>
              </w:rPr>
              <w:fldChar w:fldCharType="separate"/>
            </w:r>
            <w:r w:rsidRPr="00980C4F">
              <w:rPr>
                <w:rFonts w:ascii="Arial" w:eastAsia="Arial" w:hAnsi="Arial" w:cs="Arial"/>
                <w:sz w:val="18"/>
                <w:szCs w:val="18"/>
              </w:rPr>
              <w:t>«NomTiers»</w:t>
            </w:r>
            <w:r w:rsidRPr="00980C4F">
              <w:rPr>
                <w:rFonts w:ascii="Arial" w:eastAsia="Arial" w:hAnsi="Arial" w:cs="Arial"/>
                <w:sz w:val="18"/>
                <w:szCs w:val="18"/>
              </w:rPr>
              <w:fldChar w:fldCharType="end"/>
            </w:r>
          </w:p>
          <w:p w14:paraId="4F7174BA" w14:textId="4576A872" w:rsidR="00012478" w:rsidRPr="005A4B5E" w:rsidRDefault="00012478" w:rsidP="00012478">
            <w:pPr>
              <w:spacing w:after="40"/>
              <w:rPr>
                <w:rFonts w:ascii="Arial" w:eastAsia="Arial" w:hAnsi="Arial" w:cs="Arial"/>
                <w:vanish/>
                <w:sz w:val="16"/>
                <w:szCs w:val="16"/>
              </w:rPr>
            </w:pPr>
            <w:r w:rsidRPr="00980C4F">
              <w:rPr>
                <w:rFonts w:ascii="Arial" w:eastAsia="Arial" w:hAnsi="Arial" w:cs="Arial"/>
                <w:sz w:val="18"/>
                <w:szCs w:val="18"/>
              </w:rPr>
              <w:fldChar w:fldCharType="begin"/>
            </w:r>
            <w:r w:rsidRPr="00980C4F">
              <w:rPr>
                <w:rFonts w:ascii="Arial" w:eastAsia="Arial" w:hAnsi="Arial" w:cs="Arial"/>
                <w:sz w:val="18"/>
                <w:szCs w:val="18"/>
              </w:rPr>
              <w:instrText xml:space="preserve"> MERGEFIELD  AdresseFacturation  \* MERGEFORMAT </w:instrText>
            </w:r>
            <w:r w:rsidRPr="00980C4F">
              <w:rPr>
                <w:rFonts w:ascii="Arial" w:eastAsia="Arial" w:hAnsi="Arial" w:cs="Arial"/>
                <w:sz w:val="18"/>
                <w:szCs w:val="18"/>
              </w:rPr>
              <w:fldChar w:fldCharType="separate"/>
            </w:r>
            <w:r w:rsidRPr="00980C4F">
              <w:rPr>
                <w:rFonts w:ascii="Arial" w:eastAsia="Arial" w:hAnsi="Arial" w:cs="Arial"/>
                <w:sz w:val="18"/>
                <w:szCs w:val="18"/>
              </w:rPr>
              <w:t>«AdresseFacturation»</w:t>
            </w:r>
            <w:r w:rsidRPr="00980C4F">
              <w:rPr>
                <w:rFonts w:ascii="Arial" w:eastAsia="Arial" w:hAnsi="Arial" w:cs="Arial"/>
                <w:sz w:val="18"/>
                <w:szCs w:val="18"/>
              </w:rPr>
              <w:fldChar w:fldCharType="end"/>
            </w:r>
          </w:p>
        </w:tc>
      </w:tr>
      <w:tr w:rsidR="00012478" w14:paraId="65B9E3BA" w14:textId="77777777" w:rsidTr="00D51B96">
        <w:tc>
          <w:tcPr>
            <w:tcW w:w="4815" w:type="dxa"/>
            <w:tcBorders>
              <w:right w:val="single" w:sz="4" w:space="0" w:color="auto"/>
            </w:tcBorders>
          </w:tcPr>
          <w:p w14:paraId="31A5E75F" w14:textId="77777777" w:rsidR="00012478" w:rsidRPr="00425A56" w:rsidRDefault="00012478" w:rsidP="00012478">
            <w:pPr>
              <w:pStyle w:val="Standard"/>
              <w:snapToGrid w:val="0"/>
              <w:spacing w:before="40"/>
              <w:jc w:val="both"/>
              <w:rPr>
                <w:b/>
                <w:sz w:val="16"/>
                <w:szCs w:val="16"/>
              </w:rPr>
            </w:pPr>
            <w:r w:rsidRPr="00425A56">
              <w:rPr>
                <w:b/>
                <w:sz w:val="16"/>
                <w:szCs w:val="16"/>
              </w:rPr>
              <w:t>SERVICE DE L’AGENCE COMTPABLE</w:t>
            </w:r>
          </w:p>
          <w:p w14:paraId="44A9F74F" w14:textId="77777777" w:rsidR="00012478" w:rsidRPr="00425A56" w:rsidRDefault="00012478" w:rsidP="00012478">
            <w:pPr>
              <w:pStyle w:val="Standard"/>
              <w:snapToGrid w:val="0"/>
              <w:spacing w:before="28"/>
              <w:jc w:val="both"/>
              <w:rPr>
                <w:sz w:val="16"/>
                <w:szCs w:val="16"/>
              </w:rPr>
            </w:pPr>
            <w:r w:rsidRPr="00425A56">
              <w:rPr>
                <w:sz w:val="16"/>
                <w:szCs w:val="16"/>
              </w:rPr>
              <w:t>Adresse : Cf. Expéditeur</w:t>
            </w:r>
          </w:p>
          <w:p w14:paraId="47817CB2" w14:textId="7FB09EE2" w:rsidR="00012478" w:rsidRDefault="00012478" w:rsidP="00012478">
            <w:pPr>
              <w:spacing w:after="40"/>
              <w:rPr>
                <w:rFonts w:ascii="Arial" w:eastAsia="Arial" w:hAnsi="Arial" w:cs="Arial"/>
                <w:vanish/>
                <w:sz w:val="18"/>
              </w:rPr>
            </w:pPr>
            <w:r w:rsidRPr="005A4B5E">
              <w:rPr>
                <w:sz w:val="16"/>
                <w:szCs w:val="16"/>
              </w:rPr>
              <w:t xml:space="preserve">Mail : </w:t>
            </w:r>
            <w:hyperlink r:id="rId10" w:history="1">
              <w:r w:rsidR="009504D3">
                <w:rPr>
                  <w:rStyle w:val="Lienhypertexte"/>
                  <w:sz w:val="16"/>
                  <w:szCs w:val="16"/>
                </w:rPr>
                <w:t>mail AC</w:t>
              </w:r>
            </w:hyperlink>
            <w:r w:rsidR="009504D3" w:rsidRPr="005A4B5E">
              <w:rPr>
                <w:sz w:val="16"/>
                <w:szCs w:val="16"/>
              </w:rPr>
              <w:t xml:space="preserve"> / Tél : </w:t>
            </w:r>
            <w:r w:rsidR="009504D3" w:rsidRPr="009504D3">
              <w:rPr>
                <w:sz w:val="16"/>
                <w:szCs w:val="16"/>
                <w:highlight w:val="yellow"/>
              </w:rPr>
              <w:t xml:space="preserve">xx </w:t>
            </w:r>
            <w:proofErr w:type="spellStart"/>
            <w:r w:rsidR="009504D3" w:rsidRPr="009504D3">
              <w:rPr>
                <w:sz w:val="16"/>
                <w:szCs w:val="16"/>
                <w:highlight w:val="yellow"/>
              </w:rPr>
              <w:t>xx</w:t>
            </w:r>
            <w:proofErr w:type="spellEnd"/>
            <w:r w:rsidR="009504D3" w:rsidRPr="009504D3">
              <w:rPr>
                <w:sz w:val="16"/>
                <w:szCs w:val="16"/>
                <w:highlight w:val="yellow"/>
              </w:rPr>
              <w:t xml:space="preserve"> </w:t>
            </w:r>
            <w:proofErr w:type="spellStart"/>
            <w:r w:rsidR="009504D3" w:rsidRPr="009504D3">
              <w:rPr>
                <w:sz w:val="16"/>
                <w:szCs w:val="16"/>
                <w:highlight w:val="yellow"/>
              </w:rPr>
              <w:t>xx</w:t>
            </w:r>
            <w:proofErr w:type="spellEnd"/>
            <w:r w:rsidR="009504D3" w:rsidRPr="009504D3">
              <w:rPr>
                <w:sz w:val="16"/>
                <w:szCs w:val="16"/>
                <w:highlight w:val="yellow"/>
              </w:rPr>
              <w:t xml:space="preserve"> </w:t>
            </w:r>
            <w:proofErr w:type="spellStart"/>
            <w:r w:rsidR="009504D3" w:rsidRPr="009504D3">
              <w:rPr>
                <w:sz w:val="16"/>
                <w:szCs w:val="16"/>
                <w:highlight w:val="yellow"/>
              </w:rPr>
              <w:t>xx</w:t>
            </w:r>
            <w:proofErr w:type="spellEnd"/>
            <w:r w:rsidR="009504D3" w:rsidRPr="009504D3">
              <w:rPr>
                <w:sz w:val="16"/>
                <w:szCs w:val="16"/>
                <w:highlight w:val="yellow"/>
              </w:rPr>
              <w:t xml:space="preserve"> </w:t>
            </w:r>
            <w:proofErr w:type="spellStart"/>
            <w:r w:rsidR="009504D3" w:rsidRPr="009504D3">
              <w:rPr>
                <w:sz w:val="16"/>
                <w:szCs w:val="16"/>
                <w:highlight w:val="yellow"/>
              </w:rPr>
              <w:t>xx</w:t>
            </w:r>
            <w:proofErr w:type="spellEnd"/>
          </w:p>
        </w:tc>
        <w:tc>
          <w:tcPr>
            <w:tcW w:w="850" w:type="dxa"/>
            <w:tcBorders>
              <w:top w:val="nil"/>
              <w:left w:val="single" w:sz="4" w:space="0" w:color="auto"/>
              <w:bottom w:val="nil"/>
              <w:right w:val="single" w:sz="4" w:space="0" w:color="auto"/>
            </w:tcBorders>
          </w:tcPr>
          <w:p w14:paraId="4D99A130" w14:textId="77777777" w:rsidR="00012478" w:rsidRDefault="00012478" w:rsidP="00012478">
            <w:pPr>
              <w:rPr>
                <w:rFonts w:ascii="Arial" w:eastAsia="Arial" w:hAnsi="Arial" w:cs="Arial"/>
                <w:vanish/>
                <w:sz w:val="18"/>
              </w:rPr>
            </w:pPr>
          </w:p>
        </w:tc>
        <w:tc>
          <w:tcPr>
            <w:tcW w:w="4536" w:type="dxa"/>
            <w:vMerge/>
            <w:tcBorders>
              <w:left w:val="single" w:sz="4" w:space="0" w:color="auto"/>
            </w:tcBorders>
          </w:tcPr>
          <w:p w14:paraId="19C99731" w14:textId="77777777" w:rsidR="00012478" w:rsidRDefault="00012478" w:rsidP="00012478">
            <w:pPr>
              <w:rPr>
                <w:rFonts w:ascii="Arial" w:eastAsia="Arial" w:hAnsi="Arial" w:cs="Arial"/>
                <w:vanish/>
                <w:sz w:val="18"/>
              </w:rPr>
            </w:pPr>
          </w:p>
        </w:tc>
      </w:tr>
    </w:tbl>
    <w:p w14:paraId="6DC55269" w14:textId="4C97DD9E" w:rsidR="00E25436" w:rsidRPr="00E25436" w:rsidRDefault="00E25436" w:rsidP="00D57FDE">
      <w:pPr>
        <w:pStyle w:val="Standard"/>
        <w:tabs>
          <w:tab w:val="center" w:pos="6237"/>
        </w:tabs>
        <w:spacing w:before="240"/>
        <w:jc w:val="both"/>
        <w:rPr>
          <w:b/>
          <w:bCs/>
          <w:szCs w:val="18"/>
        </w:rPr>
      </w:pPr>
      <w:r w:rsidRPr="00E25436">
        <w:rPr>
          <w:b/>
          <w:szCs w:val="18"/>
        </w:rPr>
        <w:t>NOTIFICATION DE SAISIE ADMINISTRATIVE À TIERS DÉTENTEUR (SATD)</w:t>
      </w:r>
    </w:p>
    <w:p w14:paraId="45F76DB2" w14:textId="77777777" w:rsidR="00E25436" w:rsidRDefault="00E25436" w:rsidP="002913B2">
      <w:pPr>
        <w:pStyle w:val="Standard"/>
        <w:tabs>
          <w:tab w:val="center" w:pos="6237"/>
        </w:tabs>
        <w:spacing w:before="0"/>
        <w:jc w:val="both"/>
      </w:pPr>
    </w:p>
    <w:p w14:paraId="403820B4" w14:textId="77777777" w:rsidR="00E25436" w:rsidRPr="00E25436" w:rsidRDefault="00E25436" w:rsidP="00980C4F">
      <w:pPr>
        <w:pStyle w:val="Standard"/>
        <w:tabs>
          <w:tab w:val="center" w:pos="6237"/>
        </w:tabs>
        <w:spacing w:before="60"/>
        <w:jc w:val="both"/>
        <w:rPr>
          <w:szCs w:val="18"/>
        </w:rPr>
      </w:pPr>
      <w:r w:rsidRPr="00E25436">
        <w:rPr>
          <w:szCs w:val="18"/>
        </w:rPr>
        <w:t>Madame, Monsieur,</w:t>
      </w:r>
    </w:p>
    <w:p w14:paraId="1376C665" w14:textId="3E8F8B7F" w:rsidR="00E25436" w:rsidRDefault="00E25436" w:rsidP="00980C4F">
      <w:pPr>
        <w:pStyle w:val="Standard"/>
        <w:jc w:val="both"/>
        <w:rPr>
          <w:szCs w:val="18"/>
        </w:rPr>
      </w:pPr>
      <w:r w:rsidRPr="00E25436">
        <w:rPr>
          <w:szCs w:val="18"/>
        </w:rPr>
        <w:t xml:space="preserve">Vous restez redevable à ma caisse de la somme totale de </w:t>
      </w:r>
      <w:r w:rsidRPr="00CB6768">
        <w:rPr>
          <w:szCs w:val="18"/>
          <w:lang w:val="en-GB"/>
        </w:rPr>
        <w:fldChar w:fldCharType="begin"/>
      </w:r>
      <w:r w:rsidRPr="00CB6768">
        <w:rPr>
          <w:szCs w:val="18"/>
          <w:lang w:val="en-GB"/>
        </w:rPr>
        <w:instrText xml:space="preserve"> MERGEFIELD  TotalResteAPayer  \* MERGEFORMAT </w:instrText>
      </w:r>
      <w:r w:rsidRPr="00CB6768">
        <w:rPr>
          <w:szCs w:val="18"/>
          <w:lang w:val="en-GB"/>
        </w:rPr>
        <w:fldChar w:fldCharType="separate"/>
      </w:r>
      <w:r w:rsidRPr="00CB6768">
        <w:rPr>
          <w:noProof/>
          <w:szCs w:val="18"/>
          <w:lang w:val="en-GB"/>
        </w:rPr>
        <w:t>«TotalResteAPayer»</w:t>
      </w:r>
      <w:r w:rsidRPr="00CB6768">
        <w:rPr>
          <w:szCs w:val="18"/>
          <w:lang w:val="en-GB"/>
        </w:rPr>
        <w:fldChar w:fldCharType="end"/>
      </w:r>
      <w:r>
        <w:rPr>
          <w:szCs w:val="18"/>
          <w:lang w:val="en-GB"/>
        </w:rPr>
        <w:t xml:space="preserve"> euros</w:t>
      </w:r>
      <w:r w:rsidR="006C2F64">
        <w:rPr>
          <w:szCs w:val="18"/>
          <w:lang w:val="en-GB"/>
        </w:rPr>
        <w:t xml:space="preserve">, </w:t>
      </w:r>
      <w:proofErr w:type="spellStart"/>
      <w:r w:rsidR="006C2F64">
        <w:rPr>
          <w:szCs w:val="18"/>
          <w:lang w:val="en-GB"/>
        </w:rPr>
        <w:t>dont</w:t>
      </w:r>
      <w:proofErr w:type="spellEnd"/>
      <w:r w:rsidR="006C2F64">
        <w:rPr>
          <w:szCs w:val="18"/>
          <w:lang w:val="en-GB"/>
        </w:rPr>
        <w:t xml:space="preserve"> le detail suit :</w:t>
      </w:r>
      <w:r w:rsidRPr="00E25436">
        <w:rPr>
          <w:szCs w:val="18"/>
        </w:rPr>
        <w:t xml:space="preserve"> </w:t>
      </w:r>
    </w:p>
    <w:p w14:paraId="34A34606" w14:textId="77777777" w:rsidR="006C2F64" w:rsidRDefault="006C2F64" w:rsidP="006C2F64">
      <w:pPr>
        <w:pStyle w:val="Standard"/>
        <w:spacing w:before="0"/>
        <w:jc w:val="both"/>
        <w:rPr>
          <w:szCs w:val="18"/>
        </w:rPr>
      </w:pPr>
    </w:p>
    <w:tbl>
      <w:tblPr>
        <w:tblStyle w:val="Grilledutableau"/>
        <w:tblW w:w="10490" w:type="dxa"/>
        <w:tblInd w:w="-5" w:type="dxa"/>
        <w:tblLayout w:type="fixed"/>
        <w:tblCellMar>
          <w:left w:w="103" w:type="dxa"/>
        </w:tblCellMar>
        <w:tblLook w:val="04A0" w:firstRow="1" w:lastRow="0" w:firstColumn="1" w:lastColumn="0" w:noHBand="0" w:noVBand="1"/>
      </w:tblPr>
      <w:tblGrid>
        <w:gridCol w:w="1418"/>
        <w:gridCol w:w="1417"/>
        <w:gridCol w:w="1560"/>
        <w:gridCol w:w="2409"/>
        <w:gridCol w:w="1843"/>
        <w:gridCol w:w="1843"/>
      </w:tblGrid>
      <w:tr w:rsidR="006C2F64" w14:paraId="25C3AF39" w14:textId="77777777" w:rsidTr="00C33B9E">
        <w:trPr>
          <w:trHeight w:val="240"/>
        </w:trPr>
        <w:tc>
          <w:tcPr>
            <w:tcW w:w="1418" w:type="dxa"/>
            <w:shd w:val="clear" w:color="auto" w:fill="BFBFBF" w:themeFill="background1" w:themeFillShade="BF"/>
            <w:tcMar>
              <w:left w:w="103" w:type="dxa"/>
            </w:tcMar>
          </w:tcPr>
          <w:p w14:paraId="0CD27BFF" w14:textId="77777777" w:rsidR="006C2F64" w:rsidRPr="006C2F64" w:rsidRDefault="006C2F64" w:rsidP="00C33B9E">
            <w:pPr>
              <w:jc w:val="center"/>
              <w:rPr>
                <w:rFonts w:ascii="Calibri" w:hAnsi="Calibri"/>
                <w:sz w:val="18"/>
                <w:szCs w:val="18"/>
              </w:rPr>
            </w:pPr>
            <w:r w:rsidRPr="006C2F64">
              <w:rPr>
                <w:b/>
                <w:sz w:val="18"/>
                <w:szCs w:val="18"/>
              </w:rPr>
              <w:t>Date</w:t>
            </w:r>
          </w:p>
        </w:tc>
        <w:tc>
          <w:tcPr>
            <w:tcW w:w="1417" w:type="dxa"/>
            <w:shd w:val="clear" w:color="auto" w:fill="BFBFBF" w:themeFill="background1" w:themeFillShade="BF"/>
            <w:tcMar>
              <w:left w:w="103" w:type="dxa"/>
            </w:tcMar>
          </w:tcPr>
          <w:p w14:paraId="01EB8B8E" w14:textId="77777777" w:rsidR="006C2F64" w:rsidRPr="006C2F64" w:rsidRDefault="006C2F64" w:rsidP="00C33B9E">
            <w:pPr>
              <w:jc w:val="center"/>
              <w:rPr>
                <w:b/>
                <w:sz w:val="18"/>
                <w:szCs w:val="18"/>
              </w:rPr>
            </w:pPr>
            <w:r w:rsidRPr="006C2F64">
              <w:rPr>
                <w:b/>
                <w:sz w:val="18"/>
                <w:szCs w:val="18"/>
              </w:rPr>
              <w:t>Échéance</w:t>
            </w:r>
          </w:p>
        </w:tc>
        <w:tc>
          <w:tcPr>
            <w:tcW w:w="1560" w:type="dxa"/>
            <w:shd w:val="clear" w:color="auto" w:fill="BFBFBF" w:themeFill="background1" w:themeFillShade="BF"/>
            <w:tcMar>
              <w:left w:w="103" w:type="dxa"/>
            </w:tcMar>
          </w:tcPr>
          <w:p w14:paraId="4455769D" w14:textId="77777777" w:rsidR="006C2F64" w:rsidRPr="006C2F64" w:rsidRDefault="006C2F64" w:rsidP="00C33B9E">
            <w:pPr>
              <w:jc w:val="center"/>
              <w:rPr>
                <w:rFonts w:ascii="Calibri" w:hAnsi="Calibri"/>
                <w:sz w:val="18"/>
                <w:szCs w:val="18"/>
              </w:rPr>
            </w:pPr>
            <w:r w:rsidRPr="006C2F64">
              <w:rPr>
                <w:b/>
                <w:sz w:val="18"/>
                <w:szCs w:val="18"/>
              </w:rPr>
              <w:t>N° Titre</w:t>
            </w:r>
          </w:p>
        </w:tc>
        <w:tc>
          <w:tcPr>
            <w:tcW w:w="2409" w:type="dxa"/>
            <w:shd w:val="clear" w:color="auto" w:fill="BFBFBF" w:themeFill="background1" w:themeFillShade="BF"/>
            <w:tcMar>
              <w:left w:w="103" w:type="dxa"/>
            </w:tcMar>
          </w:tcPr>
          <w:p w14:paraId="1DB44F70" w14:textId="77777777" w:rsidR="006C2F64" w:rsidRPr="006C2F64" w:rsidRDefault="006C2F64" w:rsidP="00C33B9E">
            <w:pPr>
              <w:jc w:val="center"/>
              <w:rPr>
                <w:b/>
                <w:sz w:val="18"/>
                <w:szCs w:val="18"/>
              </w:rPr>
            </w:pPr>
            <w:r w:rsidRPr="006C2F64">
              <w:rPr>
                <w:b/>
                <w:sz w:val="18"/>
                <w:szCs w:val="18"/>
              </w:rPr>
              <w:t>Libellé</w:t>
            </w:r>
          </w:p>
        </w:tc>
        <w:tc>
          <w:tcPr>
            <w:tcW w:w="1843" w:type="dxa"/>
            <w:shd w:val="clear" w:color="auto" w:fill="BFBFBF" w:themeFill="background1" w:themeFillShade="BF"/>
            <w:tcMar>
              <w:left w:w="103" w:type="dxa"/>
            </w:tcMar>
          </w:tcPr>
          <w:p w14:paraId="29584378" w14:textId="77777777" w:rsidR="006C2F64" w:rsidRPr="006C2F64" w:rsidRDefault="006C2F64" w:rsidP="00C33B9E">
            <w:pPr>
              <w:jc w:val="center"/>
              <w:rPr>
                <w:rFonts w:ascii="Calibri" w:hAnsi="Calibri"/>
                <w:sz w:val="18"/>
                <w:szCs w:val="18"/>
              </w:rPr>
            </w:pPr>
            <w:r w:rsidRPr="006C2F64">
              <w:rPr>
                <w:b/>
                <w:sz w:val="18"/>
                <w:szCs w:val="18"/>
              </w:rPr>
              <w:t>Mt Titre TTC</w:t>
            </w:r>
          </w:p>
        </w:tc>
        <w:tc>
          <w:tcPr>
            <w:tcW w:w="1843" w:type="dxa"/>
            <w:shd w:val="clear" w:color="auto" w:fill="BFBFBF" w:themeFill="background1" w:themeFillShade="BF"/>
            <w:tcMar>
              <w:left w:w="103" w:type="dxa"/>
            </w:tcMar>
          </w:tcPr>
          <w:p w14:paraId="3A212CE2" w14:textId="77777777" w:rsidR="006C2F64" w:rsidRPr="006C2F64" w:rsidRDefault="006C2F64" w:rsidP="00C33B9E">
            <w:pPr>
              <w:jc w:val="center"/>
              <w:rPr>
                <w:b/>
                <w:sz w:val="18"/>
                <w:szCs w:val="18"/>
              </w:rPr>
            </w:pPr>
            <w:r w:rsidRPr="006C2F64">
              <w:rPr>
                <w:b/>
                <w:sz w:val="18"/>
                <w:szCs w:val="18"/>
              </w:rPr>
              <w:t>Reste à payer TTC</w:t>
            </w:r>
          </w:p>
        </w:tc>
      </w:tr>
      <w:tr w:rsidR="006C2F64" w:rsidRPr="00314857" w14:paraId="7029C104" w14:textId="77777777" w:rsidTr="00C33B9E">
        <w:trPr>
          <w:trHeight w:val="460"/>
        </w:trPr>
        <w:tc>
          <w:tcPr>
            <w:tcW w:w="1418" w:type="dxa"/>
            <w:shd w:val="clear" w:color="auto" w:fill="auto"/>
            <w:tcMar>
              <w:left w:w="103" w:type="dxa"/>
            </w:tcMar>
          </w:tcPr>
          <w:p w14:paraId="5F25DE5E" w14:textId="77777777" w:rsidR="006C2F64" w:rsidRPr="00314857" w:rsidRDefault="006C2F64" w:rsidP="00C33B9E">
            <w:pPr>
              <w:jc w:val="center"/>
              <w:rPr>
                <w:rFonts w:ascii="Calibri" w:hAnsi="Calibri"/>
                <w:sz w:val="20"/>
                <w:szCs w:val="20"/>
              </w:rPr>
            </w:pPr>
            <w:r>
              <w:rPr>
                <w:sz w:val="16"/>
                <w:szCs w:val="16"/>
              </w:rPr>
              <w:fldChar w:fldCharType="begin"/>
            </w:r>
            <w:r>
              <w:rPr>
                <w:sz w:val="16"/>
                <w:szCs w:val="16"/>
              </w:rPr>
              <w:instrText xml:space="preserve"> MERGEFIELD  RangeStart:Items  \* MERGEFORMAT </w:instrText>
            </w:r>
            <w:r>
              <w:rPr>
                <w:sz w:val="16"/>
                <w:szCs w:val="16"/>
              </w:rPr>
              <w:fldChar w:fldCharType="separate"/>
            </w:r>
            <w:r>
              <w:rPr>
                <w:noProof/>
                <w:sz w:val="16"/>
                <w:szCs w:val="16"/>
              </w:rPr>
              <w:t>«RangeStart:Items»</w:t>
            </w:r>
            <w:r>
              <w:rPr>
                <w:sz w:val="16"/>
                <w:szCs w:val="16"/>
              </w:rPr>
              <w:fldChar w:fldCharType="end"/>
            </w:r>
            <w:r>
              <w:rPr>
                <w:sz w:val="16"/>
                <w:szCs w:val="16"/>
              </w:rPr>
              <w:fldChar w:fldCharType="begin"/>
            </w:r>
            <w:r>
              <w:rPr>
                <w:sz w:val="16"/>
                <w:szCs w:val="16"/>
              </w:rPr>
              <w:instrText xml:space="preserve"> MERGEFIELD  DateItem  \* MERGEFORMAT </w:instrText>
            </w:r>
            <w:r>
              <w:rPr>
                <w:sz w:val="16"/>
                <w:szCs w:val="16"/>
              </w:rPr>
              <w:fldChar w:fldCharType="separate"/>
            </w:r>
            <w:r>
              <w:rPr>
                <w:noProof/>
                <w:sz w:val="16"/>
                <w:szCs w:val="16"/>
              </w:rPr>
              <w:t>«DateItem»</w:t>
            </w:r>
            <w:r>
              <w:rPr>
                <w:sz w:val="16"/>
                <w:szCs w:val="16"/>
              </w:rPr>
              <w:fldChar w:fldCharType="end"/>
            </w:r>
          </w:p>
        </w:tc>
        <w:tc>
          <w:tcPr>
            <w:tcW w:w="1417" w:type="dxa"/>
            <w:shd w:val="clear" w:color="auto" w:fill="auto"/>
            <w:tcMar>
              <w:left w:w="103" w:type="dxa"/>
            </w:tcMar>
          </w:tcPr>
          <w:p w14:paraId="4AD0B2FC" w14:textId="77777777" w:rsidR="006C2F64" w:rsidRPr="00314857" w:rsidRDefault="006C2F64" w:rsidP="00C33B9E">
            <w:pPr>
              <w:jc w:val="center"/>
              <w:rPr>
                <w:rFonts w:ascii="Calibri" w:hAnsi="Calibri"/>
                <w:sz w:val="20"/>
                <w:szCs w:val="20"/>
              </w:rPr>
            </w:pPr>
            <w:r>
              <w:rPr>
                <w:sz w:val="16"/>
                <w:szCs w:val="16"/>
              </w:rPr>
              <w:fldChar w:fldCharType="begin"/>
            </w:r>
            <w:r>
              <w:rPr>
                <w:sz w:val="16"/>
                <w:szCs w:val="16"/>
              </w:rPr>
              <w:instrText xml:space="preserve"> MERGEFIELD  EcheanceItem  \* MERGEFORMAT </w:instrText>
            </w:r>
            <w:r>
              <w:rPr>
                <w:sz w:val="16"/>
                <w:szCs w:val="16"/>
              </w:rPr>
              <w:fldChar w:fldCharType="separate"/>
            </w:r>
            <w:r>
              <w:rPr>
                <w:noProof/>
                <w:sz w:val="16"/>
                <w:szCs w:val="16"/>
              </w:rPr>
              <w:t>«EcheanceItem»</w:t>
            </w:r>
            <w:r>
              <w:rPr>
                <w:sz w:val="16"/>
                <w:szCs w:val="16"/>
              </w:rPr>
              <w:fldChar w:fldCharType="end"/>
            </w:r>
          </w:p>
        </w:tc>
        <w:tc>
          <w:tcPr>
            <w:tcW w:w="1560" w:type="dxa"/>
            <w:shd w:val="clear" w:color="auto" w:fill="auto"/>
            <w:tcMar>
              <w:left w:w="103" w:type="dxa"/>
            </w:tcMar>
          </w:tcPr>
          <w:p w14:paraId="436F4A88" w14:textId="77777777" w:rsidR="006C2F64" w:rsidRPr="00314857" w:rsidRDefault="006C2F64" w:rsidP="00C33B9E">
            <w:pPr>
              <w:jc w:val="center"/>
              <w:rPr>
                <w:rFonts w:ascii="Calibri" w:hAnsi="Calibri"/>
                <w:sz w:val="20"/>
                <w:szCs w:val="20"/>
              </w:rPr>
            </w:pPr>
            <w:r>
              <w:rPr>
                <w:sz w:val="16"/>
                <w:szCs w:val="16"/>
              </w:rPr>
              <w:fldChar w:fldCharType="begin"/>
            </w:r>
            <w:r>
              <w:rPr>
                <w:sz w:val="16"/>
                <w:szCs w:val="16"/>
              </w:rPr>
              <w:instrText xml:space="preserve"> MERGEFIELD  NumFactureItem  \* MERGEFORMAT </w:instrText>
            </w:r>
            <w:r>
              <w:rPr>
                <w:sz w:val="16"/>
                <w:szCs w:val="16"/>
              </w:rPr>
              <w:fldChar w:fldCharType="separate"/>
            </w:r>
            <w:r>
              <w:rPr>
                <w:noProof/>
                <w:sz w:val="16"/>
                <w:szCs w:val="16"/>
              </w:rPr>
              <w:t>«NumFactureItem»</w:t>
            </w:r>
            <w:r>
              <w:rPr>
                <w:sz w:val="16"/>
                <w:szCs w:val="16"/>
              </w:rPr>
              <w:fldChar w:fldCharType="end"/>
            </w:r>
          </w:p>
        </w:tc>
        <w:tc>
          <w:tcPr>
            <w:tcW w:w="2409" w:type="dxa"/>
            <w:shd w:val="clear" w:color="auto" w:fill="auto"/>
            <w:tcMar>
              <w:left w:w="103" w:type="dxa"/>
            </w:tcMar>
          </w:tcPr>
          <w:p w14:paraId="1F8B2D35" w14:textId="77777777" w:rsidR="006C2F64" w:rsidRPr="00314857" w:rsidRDefault="006C2F64" w:rsidP="00C33B9E">
            <w:pPr>
              <w:rPr>
                <w:rFonts w:ascii="Calibri" w:hAnsi="Calibri"/>
                <w:sz w:val="20"/>
                <w:szCs w:val="20"/>
              </w:rPr>
            </w:pPr>
            <w:r>
              <w:rPr>
                <w:sz w:val="16"/>
                <w:szCs w:val="16"/>
              </w:rPr>
              <w:fldChar w:fldCharType="begin"/>
            </w:r>
            <w:r>
              <w:rPr>
                <w:sz w:val="16"/>
                <w:szCs w:val="16"/>
              </w:rPr>
              <w:instrText xml:space="preserve"> MERGEFIELD  LibelleItem  \* MERGEFORMAT </w:instrText>
            </w:r>
            <w:r>
              <w:rPr>
                <w:sz w:val="16"/>
                <w:szCs w:val="16"/>
              </w:rPr>
              <w:fldChar w:fldCharType="separate"/>
            </w:r>
            <w:r>
              <w:rPr>
                <w:noProof/>
                <w:sz w:val="16"/>
                <w:szCs w:val="16"/>
              </w:rPr>
              <w:t>«LibelleItem»</w:t>
            </w:r>
            <w:r>
              <w:rPr>
                <w:sz w:val="16"/>
                <w:szCs w:val="16"/>
              </w:rPr>
              <w:fldChar w:fldCharType="end"/>
            </w:r>
          </w:p>
        </w:tc>
        <w:tc>
          <w:tcPr>
            <w:tcW w:w="1843" w:type="dxa"/>
            <w:shd w:val="clear" w:color="auto" w:fill="auto"/>
            <w:tcMar>
              <w:left w:w="103" w:type="dxa"/>
            </w:tcMar>
          </w:tcPr>
          <w:p w14:paraId="39521003" w14:textId="77777777" w:rsidR="006C2F64" w:rsidRPr="00314857" w:rsidRDefault="006C2F64" w:rsidP="00C33B9E">
            <w:pPr>
              <w:jc w:val="right"/>
              <w:rPr>
                <w:rFonts w:ascii="Calibri" w:hAnsi="Calibri"/>
                <w:sz w:val="20"/>
                <w:szCs w:val="20"/>
              </w:rPr>
            </w:pPr>
            <w:r>
              <w:rPr>
                <w:sz w:val="16"/>
                <w:szCs w:val="16"/>
              </w:rPr>
              <w:fldChar w:fldCharType="begin"/>
            </w:r>
            <w:r>
              <w:rPr>
                <w:sz w:val="16"/>
                <w:szCs w:val="16"/>
              </w:rPr>
              <w:instrText xml:space="preserve"> MERGEFIELD  MtFactureItem  \* MERGEFORMAT </w:instrText>
            </w:r>
            <w:r>
              <w:rPr>
                <w:sz w:val="16"/>
                <w:szCs w:val="16"/>
              </w:rPr>
              <w:fldChar w:fldCharType="separate"/>
            </w:r>
            <w:r>
              <w:rPr>
                <w:noProof/>
                <w:sz w:val="16"/>
                <w:szCs w:val="16"/>
              </w:rPr>
              <w:t>«MtFactureItem»</w:t>
            </w:r>
            <w:r>
              <w:rPr>
                <w:sz w:val="16"/>
                <w:szCs w:val="16"/>
              </w:rPr>
              <w:fldChar w:fldCharType="end"/>
            </w:r>
          </w:p>
        </w:tc>
        <w:tc>
          <w:tcPr>
            <w:tcW w:w="1843" w:type="dxa"/>
            <w:shd w:val="clear" w:color="auto" w:fill="auto"/>
            <w:tcMar>
              <w:left w:w="103" w:type="dxa"/>
            </w:tcMar>
          </w:tcPr>
          <w:p w14:paraId="1C3D210D" w14:textId="77777777" w:rsidR="006C2F64" w:rsidRPr="00314857" w:rsidRDefault="006C2F64" w:rsidP="00C33B9E">
            <w:pPr>
              <w:jc w:val="right"/>
              <w:rPr>
                <w:rFonts w:ascii="Calibri" w:hAnsi="Calibri"/>
                <w:sz w:val="20"/>
                <w:szCs w:val="20"/>
              </w:rPr>
            </w:pPr>
            <w:r>
              <w:rPr>
                <w:sz w:val="16"/>
                <w:szCs w:val="16"/>
              </w:rPr>
              <w:fldChar w:fldCharType="begin"/>
            </w:r>
            <w:r>
              <w:rPr>
                <w:sz w:val="16"/>
                <w:szCs w:val="16"/>
              </w:rPr>
              <w:instrText xml:space="preserve"> MERGEFIELD  ResteAPayerItem  \* MERGEFORMAT </w:instrText>
            </w:r>
            <w:r>
              <w:rPr>
                <w:sz w:val="16"/>
                <w:szCs w:val="16"/>
              </w:rPr>
              <w:fldChar w:fldCharType="separate"/>
            </w:r>
            <w:r>
              <w:rPr>
                <w:noProof/>
                <w:sz w:val="16"/>
                <w:szCs w:val="16"/>
              </w:rPr>
              <w:t>«ResteAPayerItem»</w:t>
            </w:r>
            <w:r>
              <w:rPr>
                <w:sz w:val="16"/>
                <w:szCs w:val="16"/>
              </w:rPr>
              <w:fldChar w:fldCharType="end"/>
            </w:r>
            <w:r>
              <w:rPr>
                <w:sz w:val="16"/>
                <w:szCs w:val="16"/>
              </w:rPr>
              <w:fldChar w:fldCharType="begin"/>
            </w:r>
            <w:r>
              <w:rPr>
                <w:sz w:val="16"/>
                <w:szCs w:val="16"/>
              </w:rPr>
              <w:instrText xml:space="preserve"> MERGEFIELD  RangeEnd:Items  \* MERGEFORMAT </w:instrText>
            </w:r>
            <w:r>
              <w:rPr>
                <w:sz w:val="16"/>
                <w:szCs w:val="16"/>
              </w:rPr>
              <w:fldChar w:fldCharType="separate"/>
            </w:r>
            <w:r>
              <w:rPr>
                <w:noProof/>
                <w:sz w:val="16"/>
                <w:szCs w:val="16"/>
              </w:rPr>
              <w:t>«RangeEnd:Items»</w:t>
            </w:r>
            <w:r>
              <w:rPr>
                <w:sz w:val="16"/>
                <w:szCs w:val="16"/>
              </w:rPr>
              <w:fldChar w:fldCharType="end"/>
            </w:r>
          </w:p>
        </w:tc>
      </w:tr>
      <w:tr w:rsidR="006C2F64" w:rsidRPr="00314857" w14:paraId="3C3F25B3" w14:textId="77777777" w:rsidTr="00C33B9E">
        <w:trPr>
          <w:trHeight w:val="286"/>
        </w:trPr>
        <w:tc>
          <w:tcPr>
            <w:tcW w:w="1418" w:type="dxa"/>
            <w:tcBorders>
              <w:top w:val="nil"/>
              <w:left w:val="nil"/>
              <w:bottom w:val="nil"/>
              <w:right w:val="nil"/>
            </w:tcBorders>
            <w:shd w:val="clear" w:color="auto" w:fill="auto"/>
            <w:tcMar>
              <w:left w:w="113" w:type="dxa"/>
            </w:tcMar>
          </w:tcPr>
          <w:p w14:paraId="0CDEB9BB" w14:textId="77777777" w:rsidR="006C2F64" w:rsidRPr="00314857" w:rsidRDefault="006C2F64" w:rsidP="00C33B9E">
            <w:pPr>
              <w:jc w:val="center"/>
              <w:rPr>
                <w:rFonts w:ascii="Calibri" w:hAnsi="Calibri"/>
                <w:sz w:val="20"/>
                <w:szCs w:val="20"/>
              </w:rPr>
            </w:pPr>
          </w:p>
        </w:tc>
        <w:tc>
          <w:tcPr>
            <w:tcW w:w="1417" w:type="dxa"/>
            <w:tcBorders>
              <w:top w:val="nil"/>
              <w:left w:val="nil"/>
              <w:bottom w:val="nil"/>
              <w:right w:val="nil"/>
            </w:tcBorders>
            <w:shd w:val="clear" w:color="auto" w:fill="auto"/>
            <w:tcMar>
              <w:left w:w="113" w:type="dxa"/>
            </w:tcMar>
          </w:tcPr>
          <w:p w14:paraId="5787F766" w14:textId="77777777" w:rsidR="006C2F64" w:rsidRPr="00314857" w:rsidRDefault="006C2F64" w:rsidP="00C33B9E">
            <w:pPr>
              <w:jc w:val="center"/>
              <w:rPr>
                <w:rFonts w:ascii="Calibri" w:hAnsi="Calibri"/>
                <w:sz w:val="20"/>
                <w:szCs w:val="20"/>
              </w:rPr>
            </w:pPr>
          </w:p>
        </w:tc>
        <w:tc>
          <w:tcPr>
            <w:tcW w:w="1560" w:type="dxa"/>
            <w:tcBorders>
              <w:top w:val="nil"/>
              <w:left w:val="nil"/>
              <w:bottom w:val="nil"/>
              <w:right w:val="nil"/>
            </w:tcBorders>
            <w:shd w:val="clear" w:color="auto" w:fill="auto"/>
            <w:tcMar>
              <w:left w:w="113" w:type="dxa"/>
            </w:tcMar>
          </w:tcPr>
          <w:p w14:paraId="162AF44D" w14:textId="77777777" w:rsidR="006C2F64" w:rsidRPr="00314857" w:rsidRDefault="006C2F64" w:rsidP="00C33B9E">
            <w:pPr>
              <w:jc w:val="center"/>
              <w:rPr>
                <w:rFonts w:ascii="Calibri" w:hAnsi="Calibri"/>
                <w:sz w:val="20"/>
                <w:szCs w:val="20"/>
              </w:rPr>
            </w:pPr>
          </w:p>
        </w:tc>
        <w:tc>
          <w:tcPr>
            <w:tcW w:w="4252" w:type="dxa"/>
            <w:gridSpan w:val="2"/>
            <w:tcBorders>
              <w:top w:val="nil"/>
              <w:left w:val="nil"/>
              <w:bottom w:val="nil"/>
            </w:tcBorders>
            <w:shd w:val="clear" w:color="auto" w:fill="auto"/>
            <w:tcMar>
              <w:left w:w="113" w:type="dxa"/>
            </w:tcMar>
          </w:tcPr>
          <w:p w14:paraId="08EAE533" w14:textId="77777777" w:rsidR="006C2F64" w:rsidRPr="00314857" w:rsidRDefault="006C2F64" w:rsidP="00C33B9E">
            <w:pPr>
              <w:jc w:val="right"/>
              <w:rPr>
                <w:sz w:val="20"/>
                <w:szCs w:val="20"/>
                <w:lang w:val="en-GB"/>
              </w:rPr>
            </w:pPr>
            <w:r w:rsidRPr="00314857">
              <w:rPr>
                <w:b/>
                <w:sz w:val="20"/>
                <w:szCs w:val="20"/>
                <w:lang w:val="en-GB"/>
              </w:rPr>
              <w:t xml:space="preserve">Total </w:t>
            </w:r>
            <w:proofErr w:type="spellStart"/>
            <w:r w:rsidRPr="00314857">
              <w:rPr>
                <w:b/>
                <w:sz w:val="20"/>
                <w:szCs w:val="20"/>
                <w:lang w:val="en-GB"/>
              </w:rPr>
              <w:t>restant</w:t>
            </w:r>
            <w:proofErr w:type="spellEnd"/>
            <w:r w:rsidRPr="00314857">
              <w:rPr>
                <w:b/>
                <w:sz w:val="20"/>
                <w:szCs w:val="20"/>
                <w:lang w:val="en-GB"/>
              </w:rPr>
              <w:t xml:space="preserve"> à payer</w:t>
            </w:r>
          </w:p>
        </w:tc>
        <w:tc>
          <w:tcPr>
            <w:tcW w:w="1843" w:type="dxa"/>
            <w:tcBorders>
              <w:left w:val="nil"/>
            </w:tcBorders>
            <w:shd w:val="clear" w:color="auto" w:fill="auto"/>
            <w:tcMar>
              <w:left w:w="113" w:type="dxa"/>
            </w:tcMar>
          </w:tcPr>
          <w:p w14:paraId="366783FC" w14:textId="77777777" w:rsidR="006C2F64" w:rsidRPr="00314857" w:rsidRDefault="006C2F64" w:rsidP="00C33B9E">
            <w:pPr>
              <w:jc w:val="right"/>
              <w:rPr>
                <w:rFonts w:ascii="Calibri" w:hAnsi="Calibri"/>
                <w:sz w:val="20"/>
                <w:szCs w:val="20"/>
              </w:rPr>
            </w:pPr>
            <w:r>
              <w:rPr>
                <w:sz w:val="16"/>
                <w:szCs w:val="16"/>
                <w:lang w:val="en-GB"/>
              </w:rPr>
              <w:fldChar w:fldCharType="begin"/>
            </w:r>
            <w:r>
              <w:rPr>
                <w:sz w:val="16"/>
                <w:szCs w:val="16"/>
                <w:lang w:val="en-GB"/>
              </w:rPr>
              <w:instrText xml:space="preserve"> MERGEFIELD  TotalResteAPayer  \* MERGEFORMAT </w:instrText>
            </w:r>
            <w:r>
              <w:rPr>
                <w:sz w:val="16"/>
                <w:szCs w:val="16"/>
                <w:lang w:val="en-GB"/>
              </w:rPr>
              <w:fldChar w:fldCharType="separate"/>
            </w:r>
            <w:r>
              <w:rPr>
                <w:noProof/>
                <w:sz w:val="16"/>
                <w:szCs w:val="16"/>
                <w:lang w:val="en-GB"/>
              </w:rPr>
              <w:t>«TotalResteAPayer»</w:t>
            </w:r>
            <w:r>
              <w:rPr>
                <w:sz w:val="16"/>
                <w:szCs w:val="16"/>
                <w:lang w:val="en-GB"/>
              </w:rPr>
              <w:fldChar w:fldCharType="end"/>
            </w:r>
          </w:p>
        </w:tc>
      </w:tr>
    </w:tbl>
    <w:p w14:paraId="0068A51C" w14:textId="28F69CA0" w:rsidR="00980C4F" w:rsidRDefault="00E25436" w:rsidP="006C2F64">
      <w:pPr>
        <w:pStyle w:val="Standard"/>
        <w:spacing w:before="240"/>
        <w:jc w:val="both"/>
        <w:rPr>
          <w:szCs w:val="18"/>
        </w:rPr>
      </w:pPr>
      <w:r w:rsidRPr="00E25436">
        <w:rPr>
          <w:szCs w:val="18"/>
        </w:rPr>
        <w:t xml:space="preserve">Afin d’en obtenir le recouvrement, j’ai pratiqué le </w:t>
      </w:r>
      <w:r w:rsidR="00980C4F" w:rsidRPr="003553A4">
        <w:rPr>
          <w:szCs w:val="18"/>
        </w:rPr>
        <w:fldChar w:fldCharType="begin"/>
      </w:r>
      <w:r w:rsidR="00980C4F" w:rsidRPr="003553A4">
        <w:rPr>
          <w:szCs w:val="18"/>
        </w:rPr>
        <w:instrText xml:space="preserve"> MERGEFIELD  DateJour  \* MERGEFORMAT </w:instrText>
      </w:r>
      <w:r w:rsidR="00980C4F" w:rsidRPr="003553A4">
        <w:rPr>
          <w:szCs w:val="18"/>
        </w:rPr>
        <w:fldChar w:fldCharType="separate"/>
      </w:r>
      <w:r w:rsidR="00980C4F" w:rsidRPr="003553A4">
        <w:rPr>
          <w:noProof/>
          <w:szCs w:val="18"/>
        </w:rPr>
        <w:t>«DateJour»</w:t>
      </w:r>
      <w:r w:rsidR="00980C4F" w:rsidRPr="003553A4">
        <w:rPr>
          <w:szCs w:val="18"/>
        </w:rPr>
        <w:fldChar w:fldCharType="end"/>
      </w:r>
      <w:r w:rsidRPr="00E25436">
        <w:rPr>
          <w:szCs w:val="18"/>
        </w:rPr>
        <w:t xml:space="preserve">, en application de l’article L. 262 du livre des procédures fiscales, une saisie administrative à tiers détenteur auprès de </w:t>
      </w:r>
    </w:p>
    <w:p w14:paraId="37E101CB" w14:textId="77777777" w:rsidR="00980C4F" w:rsidRDefault="00E25436" w:rsidP="00980C4F">
      <w:pPr>
        <w:pStyle w:val="Standard"/>
        <w:jc w:val="both"/>
        <w:rPr>
          <w:szCs w:val="18"/>
        </w:rPr>
      </w:pPr>
      <w:r w:rsidRPr="00E25436">
        <w:rPr>
          <w:szCs w:val="18"/>
        </w:rPr>
        <w:t xml:space="preserve">Cette saisie administrative à tiers détenteur emporte, à concurrence des sommes pour lesquelles elle est pratiquée, attribution immédiate de la créance saisie. La propriété de la créance que vous détenez à l’égard du tiers désigné ci-dessus est ainsi immédiatement transférée au Trésor, à hauteur du montant de la saisie. </w:t>
      </w:r>
    </w:p>
    <w:p w14:paraId="4F2112A3" w14:textId="77777777" w:rsidR="00980C4F" w:rsidRDefault="00E25436" w:rsidP="00980C4F">
      <w:pPr>
        <w:pStyle w:val="Standard"/>
        <w:jc w:val="both"/>
        <w:rPr>
          <w:szCs w:val="18"/>
        </w:rPr>
      </w:pPr>
      <w:r w:rsidRPr="00E25436">
        <w:rPr>
          <w:szCs w:val="18"/>
        </w:rPr>
        <w:t xml:space="preserve">Un solde bancaire insaisissable est laissé à votre disposition, lorsque la saisie vise des comptes de dépôt (article L. 162-2 du code des procédures civiles d’exécution). </w:t>
      </w:r>
    </w:p>
    <w:p w14:paraId="14EA6D3F" w14:textId="77777777" w:rsidR="00980C4F" w:rsidRDefault="00E25436" w:rsidP="00980C4F">
      <w:pPr>
        <w:pStyle w:val="Standard"/>
        <w:jc w:val="both"/>
        <w:rPr>
          <w:szCs w:val="18"/>
        </w:rPr>
      </w:pPr>
      <w:r w:rsidRPr="00E25436">
        <w:rPr>
          <w:szCs w:val="18"/>
        </w:rPr>
        <w:t>Le détail du montant dû et les modalités de contestation de cette saisie figurent au verso.</w:t>
      </w:r>
    </w:p>
    <w:p w14:paraId="103C8579" w14:textId="6CACF3AF" w:rsidR="00980C4F" w:rsidRDefault="00E25436" w:rsidP="00980C4F">
      <w:pPr>
        <w:pStyle w:val="Standard"/>
        <w:jc w:val="both"/>
        <w:rPr>
          <w:szCs w:val="18"/>
        </w:rPr>
      </w:pPr>
      <w:r w:rsidRPr="00E25436">
        <w:rPr>
          <w:szCs w:val="18"/>
        </w:rPr>
        <w:t xml:space="preserve">Toutefois, vous pouvez régulariser directement votre situation auprès du </w:t>
      </w:r>
      <w:r w:rsidR="003553A4">
        <w:rPr>
          <w:szCs w:val="18"/>
        </w:rPr>
        <w:t>service de l’agence comptable</w:t>
      </w:r>
      <w:r w:rsidRPr="00E25436">
        <w:rPr>
          <w:szCs w:val="18"/>
        </w:rPr>
        <w:t xml:space="preserve"> désigné ci-dessus, en utilisant un des modes de paiement indiqué ci-dessous. Dans ce cas, je mettrai immédiatement fin à la saisie. </w:t>
      </w:r>
    </w:p>
    <w:p w14:paraId="0471E2BA" w14:textId="543A0017" w:rsidR="00826917" w:rsidRDefault="00E25436" w:rsidP="00980C4F">
      <w:pPr>
        <w:pStyle w:val="Standard"/>
        <w:jc w:val="both"/>
        <w:rPr>
          <w:szCs w:val="18"/>
        </w:rPr>
      </w:pPr>
      <w:r w:rsidRPr="00E25436">
        <w:rPr>
          <w:szCs w:val="18"/>
        </w:rPr>
        <w:t>Pour toute question, vous devez impérativement contacter le « Service à contacter » désigné ci-dessus. Je vous prie d'agréer,</w:t>
      </w:r>
      <w:r w:rsidR="00980C4F">
        <w:rPr>
          <w:szCs w:val="18"/>
        </w:rPr>
        <w:t xml:space="preserve"> madame, monsieur</w:t>
      </w:r>
      <w:r w:rsidRPr="00E25436">
        <w:rPr>
          <w:szCs w:val="18"/>
        </w:rPr>
        <w:t>, l’expression de ma considération distinguée.</w:t>
      </w:r>
    </w:p>
    <w:p w14:paraId="4B6ACAD1" w14:textId="3FA58452" w:rsidR="00980C4F" w:rsidRPr="00980C4F" w:rsidRDefault="00980C4F" w:rsidP="00980C4F">
      <w:pPr>
        <w:pStyle w:val="Textbodyindent"/>
        <w:spacing w:before="240"/>
        <w:ind w:left="6095" w:firstLine="0"/>
        <w:rPr>
          <w:szCs w:val="18"/>
        </w:rPr>
      </w:pPr>
      <w:r w:rsidRPr="00980C4F">
        <w:rPr>
          <w:szCs w:val="18"/>
        </w:rPr>
        <w:t xml:space="preserve">Le </w:t>
      </w:r>
      <w:r w:rsidRPr="00980C4F">
        <w:rPr>
          <w:szCs w:val="18"/>
        </w:rPr>
        <w:fldChar w:fldCharType="begin"/>
      </w:r>
      <w:r w:rsidRPr="00980C4F">
        <w:rPr>
          <w:szCs w:val="18"/>
        </w:rPr>
        <w:instrText xml:space="preserve"> MERGEFIELD  DateJour  \* MERGEFORMAT </w:instrText>
      </w:r>
      <w:r w:rsidRPr="00980C4F">
        <w:rPr>
          <w:szCs w:val="18"/>
        </w:rPr>
        <w:fldChar w:fldCharType="separate"/>
      </w:r>
      <w:r w:rsidRPr="00980C4F">
        <w:rPr>
          <w:noProof/>
          <w:szCs w:val="18"/>
        </w:rPr>
        <w:t>«DateJour»</w:t>
      </w:r>
      <w:r w:rsidRPr="00980C4F">
        <w:rPr>
          <w:szCs w:val="18"/>
        </w:rPr>
        <w:fldChar w:fldCharType="end"/>
      </w:r>
      <w:r w:rsidRPr="00980C4F">
        <w:rPr>
          <w:szCs w:val="18"/>
        </w:rPr>
        <w:t xml:space="preserve">, à </w:t>
      </w:r>
      <w:r w:rsidR="009504D3" w:rsidRPr="009504D3">
        <w:rPr>
          <w:szCs w:val="18"/>
          <w:highlight w:val="yellow"/>
        </w:rPr>
        <w:t>Lieu</w:t>
      </w:r>
    </w:p>
    <w:p w14:paraId="5AF39183" w14:textId="77777777" w:rsidR="00980C4F" w:rsidRPr="00980C4F" w:rsidRDefault="00980C4F" w:rsidP="00980C4F">
      <w:pPr>
        <w:pStyle w:val="Textbodyindent"/>
        <w:spacing w:before="0"/>
        <w:ind w:left="6095" w:firstLine="0"/>
        <w:rPr>
          <w:szCs w:val="18"/>
        </w:rPr>
      </w:pPr>
      <w:r w:rsidRPr="00980C4F">
        <w:rPr>
          <w:szCs w:val="18"/>
        </w:rPr>
        <w:t>L’agent comptable</w:t>
      </w:r>
    </w:p>
    <w:p w14:paraId="4D222368" w14:textId="346634AD" w:rsidR="00980C4F" w:rsidRPr="009504D3" w:rsidRDefault="009504D3" w:rsidP="00980C4F">
      <w:pPr>
        <w:pStyle w:val="Textbodyindent"/>
        <w:tabs>
          <w:tab w:val="clear" w:pos="6237"/>
        </w:tabs>
        <w:spacing w:before="0"/>
        <w:ind w:left="6095" w:firstLine="0"/>
        <w:rPr>
          <w:szCs w:val="18"/>
          <w:highlight w:val="yellow"/>
        </w:rPr>
      </w:pPr>
      <w:bookmarkStart w:id="5" w:name="_Hlk212644909"/>
      <w:r w:rsidRPr="009504D3">
        <w:rPr>
          <w:noProof/>
          <w:szCs w:val="18"/>
          <w:highlight w:val="yellow"/>
        </w:rPr>
        <w:t>Scan signature</w:t>
      </w:r>
    </w:p>
    <w:p w14:paraId="31B53E4C" w14:textId="7F176A39" w:rsidR="00980C4F" w:rsidRPr="00980C4F" w:rsidRDefault="009504D3" w:rsidP="00980C4F">
      <w:pPr>
        <w:pStyle w:val="Textbodyindent"/>
        <w:tabs>
          <w:tab w:val="clear" w:pos="6237"/>
        </w:tabs>
        <w:spacing w:before="0"/>
        <w:ind w:left="6095" w:firstLine="0"/>
        <w:rPr>
          <w:szCs w:val="18"/>
        </w:rPr>
      </w:pPr>
      <w:r w:rsidRPr="009504D3">
        <w:rPr>
          <w:szCs w:val="18"/>
          <w:highlight w:val="yellow"/>
        </w:rPr>
        <w:t>Prénom NOM</w:t>
      </w:r>
      <w:bookmarkEnd w:id="5"/>
    </w:p>
    <w:p w14:paraId="5D512421" w14:textId="77777777" w:rsidR="00425A56" w:rsidRDefault="00425A56" w:rsidP="00980C4F">
      <w:pPr>
        <w:pStyle w:val="Standard"/>
        <w:rPr>
          <w:szCs w:val="18"/>
        </w:rPr>
      </w:pPr>
    </w:p>
    <w:p w14:paraId="391BE54A" w14:textId="77777777" w:rsidR="00980C4F" w:rsidRPr="006C2F64" w:rsidRDefault="00980C4F" w:rsidP="00980C4F">
      <w:pPr>
        <w:pStyle w:val="Textbodyindent"/>
        <w:tabs>
          <w:tab w:val="clear" w:pos="6237"/>
        </w:tabs>
        <w:spacing w:before="120"/>
        <w:ind w:firstLine="0"/>
        <w:rPr>
          <w:b/>
          <w:sz w:val="16"/>
          <w:szCs w:val="16"/>
          <w:u w:val="single"/>
        </w:rPr>
      </w:pPr>
      <w:r w:rsidRPr="006C2F64">
        <w:rPr>
          <w:b/>
          <w:sz w:val="16"/>
          <w:szCs w:val="16"/>
          <w:u w:val="single"/>
        </w:rPr>
        <w:t>Modes de paiement :</w:t>
      </w:r>
    </w:p>
    <w:p w14:paraId="7E382517" w14:textId="2B16EAF0" w:rsidR="00980C4F" w:rsidRPr="006C2F64" w:rsidRDefault="00980C4F" w:rsidP="00980C4F">
      <w:pPr>
        <w:pStyle w:val="Textbodyindent"/>
        <w:numPr>
          <w:ilvl w:val="0"/>
          <w:numId w:val="5"/>
        </w:numPr>
        <w:tabs>
          <w:tab w:val="clear" w:pos="6237"/>
        </w:tabs>
        <w:spacing w:before="120"/>
        <w:ind w:left="426"/>
        <w:rPr>
          <w:sz w:val="16"/>
          <w:szCs w:val="16"/>
        </w:rPr>
      </w:pPr>
      <w:r w:rsidRPr="006C2F64">
        <w:rPr>
          <w:sz w:val="16"/>
          <w:szCs w:val="16"/>
        </w:rPr>
        <w:t xml:space="preserve">Par </w:t>
      </w:r>
      <w:r w:rsidRPr="00DA278D">
        <w:rPr>
          <w:b/>
          <w:sz w:val="16"/>
          <w:szCs w:val="16"/>
        </w:rPr>
        <w:t>virement bancaire</w:t>
      </w:r>
      <w:r w:rsidRPr="006C2F64">
        <w:rPr>
          <w:sz w:val="16"/>
          <w:szCs w:val="16"/>
        </w:rPr>
        <w:t xml:space="preserve"> sur le compte : </w:t>
      </w:r>
      <w:r w:rsidR="00671823" w:rsidRPr="00671823">
        <w:rPr>
          <w:sz w:val="16"/>
          <w:szCs w:val="16"/>
        </w:rPr>
        <w:t xml:space="preserve">IBAN : </w:t>
      </w:r>
      <w:bookmarkStart w:id="6" w:name="_Hlk212644925"/>
      <w:r w:rsidR="009504D3" w:rsidRPr="00671823">
        <w:rPr>
          <w:sz w:val="16"/>
          <w:szCs w:val="16"/>
        </w:rPr>
        <w:t xml:space="preserve">FR76 </w:t>
      </w:r>
      <w:proofErr w:type="spellStart"/>
      <w:r w:rsidR="009504D3" w:rsidRPr="009504D3">
        <w:rPr>
          <w:sz w:val="16"/>
          <w:szCs w:val="16"/>
          <w:highlight w:val="yellow"/>
        </w:rPr>
        <w:t>xxxx</w:t>
      </w:r>
      <w:proofErr w:type="spellEnd"/>
      <w:r w:rsidR="009504D3" w:rsidRPr="009504D3">
        <w:rPr>
          <w:sz w:val="16"/>
          <w:szCs w:val="16"/>
          <w:highlight w:val="yellow"/>
        </w:rPr>
        <w:t xml:space="preserve"> </w:t>
      </w:r>
      <w:proofErr w:type="spellStart"/>
      <w:r w:rsidR="009504D3" w:rsidRPr="009504D3">
        <w:rPr>
          <w:sz w:val="16"/>
          <w:szCs w:val="16"/>
          <w:highlight w:val="yellow"/>
        </w:rPr>
        <w:t>xxxx</w:t>
      </w:r>
      <w:proofErr w:type="spellEnd"/>
      <w:r w:rsidR="009504D3" w:rsidRPr="009504D3">
        <w:rPr>
          <w:sz w:val="16"/>
          <w:szCs w:val="16"/>
          <w:highlight w:val="yellow"/>
        </w:rPr>
        <w:t xml:space="preserve"> </w:t>
      </w:r>
      <w:proofErr w:type="spellStart"/>
      <w:r w:rsidR="009504D3" w:rsidRPr="009504D3">
        <w:rPr>
          <w:sz w:val="16"/>
          <w:szCs w:val="16"/>
          <w:highlight w:val="yellow"/>
        </w:rPr>
        <w:t>xxxx</w:t>
      </w:r>
      <w:proofErr w:type="spellEnd"/>
      <w:r w:rsidR="009504D3" w:rsidRPr="009504D3">
        <w:rPr>
          <w:sz w:val="16"/>
          <w:szCs w:val="16"/>
          <w:highlight w:val="yellow"/>
        </w:rPr>
        <w:t xml:space="preserve"> </w:t>
      </w:r>
      <w:proofErr w:type="spellStart"/>
      <w:r w:rsidR="009504D3" w:rsidRPr="009504D3">
        <w:rPr>
          <w:sz w:val="16"/>
          <w:szCs w:val="16"/>
          <w:highlight w:val="yellow"/>
        </w:rPr>
        <w:t>xxxx</w:t>
      </w:r>
      <w:proofErr w:type="spellEnd"/>
      <w:r w:rsidR="009504D3" w:rsidRPr="009504D3">
        <w:rPr>
          <w:sz w:val="16"/>
          <w:szCs w:val="16"/>
          <w:highlight w:val="yellow"/>
        </w:rPr>
        <w:t xml:space="preserve"> </w:t>
      </w:r>
      <w:proofErr w:type="spellStart"/>
      <w:r w:rsidR="009504D3" w:rsidRPr="009504D3">
        <w:rPr>
          <w:sz w:val="16"/>
          <w:szCs w:val="16"/>
          <w:highlight w:val="yellow"/>
        </w:rPr>
        <w:t>xxxx</w:t>
      </w:r>
      <w:proofErr w:type="spellEnd"/>
      <w:r w:rsidR="009504D3" w:rsidRPr="009504D3">
        <w:rPr>
          <w:sz w:val="16"/>
          <w:szCs w:val="16"/>
          <w:highlight w:val="yellow"/>
        </w:rPr>
        <w:t xml:space="preserve"> xxx</w:t>
      </w:r>
      <w:r w:rsidR="009504D3" w:rsidRPr="00671823">
        <w:rPr>
          <w:sz w:val="16"/>
          <w:szCs w:val="16"/>
        </w:rPr>
        <w:t xml:space="preserve">– BIC : </w:t>
      </w:r>
      <w:r w:rsidR="009504D3" w:rsidRPr="009504D3">
        <w:rPr>
          <w:sz w:val="16"/>
          <w:szCs w:val="16"/>
          <w:highlight w:val="yellow"/>
        </w:rPr>
        <w:t>TRPUFRP1</w:t>
      </w:r>
      <w:bookmarkEnd w:id="6"/>
    </w:p>
    <w:p w14:paraId="4AF3E20F" w14:textId="4940FAC3" w:rsidR="00980C4F" w:rsidRPr="006C2F64" w:rsidRDefault="00980C4F" w:rsidP="00980C4F">
      <w:pPr>
        <w:pStyle w:val="Textbodyindent"/>
        <w:numPr>
          <w:ilvl w:val="0"/>
          <w:numId w:val="5"/>
        </w:numPr>
        <w:tabs>
          <w:tab w:val="clear" w:pos="6237"/>
        </w:tabs>
        <w:spacing w:before="120"/>
        <w:ind w:left="426"/>
        <w:rPr>
          <w:sz w:val="16"/>
          <w:szCs w:val="16"/>
        </w:rPr>
      </w:pPr>
      <w:r w:rsidRPr="006C2F64">
        <w:rPr>
          <w:sz w:val="16"/>
          <w:szCs w:val="16"/>
        </w:rPr>
        <w:t xml:space="preserve">Par </w:t>
      </w:r>
      <w:r w:rsidRPr="00DA278D">
        <w:rPr>
          <w:b/>
          <w:sz w:val="16"/>
          <w:szCs w:val="16"/>
        </w:rPr>
        <w:t>chèque bancaire</w:t>
      </w:r>
      <w:r w:rsidRPr="006C2F64">
        <w:rPr>
          <w:sz w:val="16"/>
          <w:szCs w:val="16"/>
        </w:rPr>
        <w:t xml:space="preserve"> libellé obligatoirement à l'ordre de </w:t>
      </w:r>
      <w:r w:rsidR="00671823" w:rsidRPr="006C2F64">
        <w:rPr>
          <w:sz w:val="16"/>
          <w:szCs w:val="16"/>
        </w:rPr>
        <w:t>L’Agent</w:t>
      </w:r>
      <w:r w:rsidRPr="006C2F64">
        <w:rPr>
          <w:sz w:val="16"/>
          <w:szCs w:val="16"/>
        </w:rPr>
        <w:t xml:space="preserve"> comptable </w:t>
      </w:r>
      <w:r w:rsidR="009504D3">
        <w:rPr>
          <w:sz w:val="16"/>
          <w:szCs w:val="16"/>
        </w:rPr>
        <w:t xml:space="preserve">de </w:t>
      </w:r>
      <w:r w:rsidR="009504D3" w:rsidRPr="009504D3">
        <w:rPr>
          <w:sz w:val="16"/>
          <w:szCs w:val="16"/>
          <w:highlight w:val="yellow"/>
        </w:rPr>
        <w:t>l’établissement</w:t>
      </w:r>
      <w:r w:rsidR="004F6DA0">
        <w:rPr>
          <w:sz w:val="16"/>
          <w:szCs w:val="16"/>
        </w:rPr>
        <w:t xml:space="preserve"> </w:t>
      </w:r>
      <w:r w:rsidRPr="006C2F64">
        <w:rPr>
          <w:sz w:val="16"/>
          <w:szCs w:val="16"/>
        </w:rPr>
        <w:t>à envoyer à l’adresse « Expéditeur » mentionnée en haut de ce courrier.</w:t>
      </w:r>
    </w:p>
    <w:p w14:paraId="0B99F0C0" w14:textId="2E3BA96D" w:rsidR="00980C4F" w:rsidRPr="006C2F64" w:rsidRDefault="00980C4F" w:rsidP="006C2F64">
      <w:pPr>
        <w:pStyle w:val="Textbodyindent"/>
        <w:tabs>
          <w:tab w:val="clear" w:pos="6237"/>
        </w:tabs>
        <w:spacing w:before="120"/>
        <w:ind w:left="426" w:firstLine="0"/>
        <w:rPr>
          <w:sz w:val="16"/>
          <w:szCs w:val="16"/>
        </w:rPr>
      </w:pPr>
      <w:r w:rsidRPr="006C2F64">
        <w:rPr>
          <w:sz w:val="16"/>
          <w:szCs w:val="16"/>
        </w:rPr>
        <w:t>Votre virement, ou chèque, doit mentionner obligatoirement la référence indiquée dans l’encadré « RÉFÉRENCE(S) » ci-dessus</w:t>
      </w:r>
      <w:r w:rsidR="00480A06">
        <w:rPr>
          <w:sz w:val="16"/>
          <w:szCs w:val="16"/>
        </w:rPr>
        <w:t>.</w:t>
      </w:r>
    </w:p>
    <w:p w14:paraId="0855B49C" w14:textId="5AFE79FB" w:rsidR="00E25436" w:rsidRDefault="00E25436">
      <w:pPr>
        <w:widowControl/>
        <w:suppressAutoHyphens w:val="0"/>
        <w:autoSpaceDN/>
        <w:spacing w:after="160" w:line="259" w:lineRule="auto"/>
        <w:textAlignment w:val="auto"/>
        <w:rPr>
          <w:rFonts w:ascii="Arial" w:eastAsia="Arial" w:hAnsi="Arial" w:cs="Arial"/>
          <w:sz w:val="18"/>
        </w:rPr>
      </w:pPr>
      <w:r>
        <w:br w:type="page"/>
      </w:r>
    </w:p>
    <w:p w14:paraId="0F5B568E" w14:textId="44B65F3E" w:rsidR="00C33B9E" w:rsidRPr="00C33B9E" w:rsidRDefault="00C33B9E" w:rsidP="00C33B9E">
      <w:pPr>
        <w:pStyle w:val="Standard"/>
        <w:spacing w:before="0" w:after="120"/>
        <w:jc w:val="center"/>
        <w:rPr>
          <w:b/>
          <w:sz w:val="16"/>
          <w:szCs w:val="16"/>
          <w:u w:val="single"/>
        </w:rPr>
      </w:pPr>
      <w:r w:rsidRPr="00C33B9E">
        <w:rPr>
          <w:b/>
          <w:sz w:val="16"/>
          <w:szCs w:val="16"/>
          <w:u w:val="single"/>
        </w:rPr>
        <w:lastRenderedPageBreak/>
        <w:t>CONTESTATION DE LA SATD</w:t>
      </w:r>
    </w:p>
    <w:tbl>
      <w:tblPr>
        <w:tblStyle w:val="Grilledutableau"/>
        <w:tblW w:w="0" w:type="auto"/>
        <w:tblLook w:val="04A0" w:firstRow="1" w:lastRow="0" w:firstColumn="1" w:lastColumn="0" w:noHBand="0" w:noVBand="1"/>
      </w:tblPr>
      <w:tblGrid>
        <w:gridCol w:w="10182"/>
      </w:tblGrid>
      <w:tr w:rsidR="00C33B9E" w:rsidRPr="00C33B9E" w14:paraId="091C7C0C" w14:textId="77777777" w:rsidTr="00C33B9E">
        <w:trPr>
          <w:trHeight w:val="171"/>
        </w:trPr>
        <w:tc>
          <w:tcPr>
            <w:tcW w:w="10182" w:type="dxa"/>
          </w:tcPr>
          <w:p w14:paraId="1F25D300" w14:textId="51A48741" w:rsidR="00C33B9E" w:rsidRPr="00C33B9E" w:rsidRDefault="00C33B9E" w:rsidP="00C33B9E">
            <w:pPr>
              <w:pStyle w:val="Standard"/>
              <w:spacing w:before="0"/>
              <w:jc w:val="center"/>
              <w:rPr>
                <w:b/>
                <w:sz w:val="16"/>
                <w:szCs w:val="16"/>
              </w:rPr>
            </w:pPr>
            <w:r w:rsidRPr="00C33B9E">
              <w:rPr>
                <w:b/>
                <w:sz w:val="16"/>
                <w:szCs w:val="16"/>
              </w:rPr>
              <w:t>Modalités</w:t>
            </w:r>
          </w:p>
        </w:tc>
      </w:tr>
      <w:tr w:rsidR="00C33B9E" w:rsidRPr="00C33B9E" w14:paraId="4A22F7AE" w14:textId="77777777" w:rsidTr="00C33B9E">
        <w:trPr>
          <w:trHeight w:val="2273"/>
        </w:trPr>
        <w:tc>
          <w:tcPr>
            <w:tcW w:w="10182" w:type="dxa"/>
          </w:tcPr>
          <w:p w14:paraId="584CD5DC" w14:textId="77777777" w:rsidR="00C33B9E" w:rsidRDefault="00C33B9E" w:rsidP="00C33B9E">
            <w:pPr>
              <w:pStyle w:val="Standard"/>
              <w:jc w:val="both"/>
              <w:rPr>
                <w:sz w:val="16"/>
                <w:szCs w:val="16"/>
              </w:rPr>
            </w:pPr>
            <w:r w:rsidRPr="00C33B9E">
              <w:rPr>
                <w:sz w:val="16"/>
                <w:szCs w:val="16"/>
              </w:rPr>
              <w:t xml:space="preserve">Si vous souhaitez contester </w:t>
            </w:r>
            <w:r w:rsidRPr="00C33B9E">
              <w:rPr>
                <w:sz w:val="16"/>
                <w:szCs w:val="16"/>
                <w:u w:val="single"/>
              </w:rPr>
              <w:t>la régularité formelle</w:t>
            </w:r>
            <w:r w:rsidRPr="00C33B9E">
              <w:rPr>
                <w:sz w:val="16"/>
                <w:szCs w:val="16"/>
              </w:rPr>
              <w:t xml:space="preserve"> de la SATD, vous pouvez former un recours administratif préalable devant l’autorité compétente mentionnée à l’article L. 281 du LPF et à l’article R* 281-1 du LPF dans un délai de 2 mois à compter de la notification de la SATD. Si vous souhaitez contester </w:t>
            </w:r>
            <w:r w:rsidRPr="00C33B9E">
              <w:rPr>
                <w:sz w:val="16"/>
                <w:szCs w:val="16"/>
                <w:u w:val="single"/>
              </w:rPr>
              <w:t>le montant de la dette compte tenu des paiements effectués ou votre obligation au paiement</w:t>
            </w:r>
            <w:r w:rsidRPr="00C33B9E">
              <w:rPr>
                <w:sz w:val="16"/>
                <w:szCs w:val="16"/>
              </w:rPr>
              <w:t xml:space="preserve">, hormis pour les amendes et condamnations pécuniaires, vous pouvez former un recours administratif préalable devant l’autorité compétente mentionnée à l’article L. 281 du LPF et à l’article R* 281-1 du LPF dans un délai de 2 mois à compter de la notification de la SATD. </w:t>
            </w:r>
          </w:p>
          <w:p w14:paraId="29513B15" w14:textId="05097EA9" w:rsidR="00C33B9E" w:rsidRDefault="00C33B9E" w:rsidP="00C33B9E">
            <w:pPr>
              <w:pStyle w:val="Standard"/>
              <w:spacing w:before="0"/>
              <w:jc w:val="both"/>
              <w:rPr>
                <w:sz w:val="16"/>
                <w:szCs w:val="16"/>
              </w:rPr>
            </w:pPr>
            <w:r w:rsidRPr="00C33B9E">
              <w:rPr>
                <w:sz w:val="16"/>
                <w:szCs w:val="16"/>
              </w:rPr>
              <w:t xml:space="preserve">Si vous souhaitez contester </w:t>
            </w:r>
            <w:r w:rsidRPr="00C33B9E">
              <w:rPr>
                <w:sz w:val="16"/>
                <w:szCs w:val="16"/>
                <w:u w:val="single"/>
              </w:rPr>
              <w:t>l’exigibilité de la dette</w:t>
            </w:r>
            <w:r w:rsidRPr="00C33B9E">
              <w:rPr>
                <w:sz w:val="16"/>
                <w:szCs w:val="16"/>
              </w:rPr>
              <w:t xml:space="preserve">, hormis pour les amendes et condamnations pécuniaires, vous pouvez former un recours administratif préalable devant l’autorité compétente mentionnée à l’article L. 281 du LPF et à l’article R* 281-1 du LPF dans un délai de 2 mois à compter de la première SATD permettant d’invoquer ce motif. </w:t>
            </w:r>
          </w:p>
          <w:p w14:paraId="24CF920E" w14:textId="0E428767" w:rsidR="00C33B9E" w:rsidRPr="00C33B9E" w:rsidRDefault="00C33B9E" w:rsidP="00C33B9E">
            <w:pPr>
              <w:pStyle w:val="Standard"/>
              <w:spacing w:before="0"/>
              <w:jc w:val="both"/>
              <w:rPr>
                <w:sz w:val="16"/>
                <w:szCs w:val="16"/>
              </w:rPr>
            </w:pPr>
            <w:r w:rsidRPr="00C33B9E">
              <w:rPr>
                <w:sz w:val="16"/>
                <w:szCs w:val="16"/>
              </w:rPr>
              <w:t>Si vous contestez la SATD, le paiement des sommes dont vous êtes redevable n’est pas différé jusqu’à ce que l’autorité compétente se soit prononcée. Vous êtes toujours tenu de régulariser votre situation auprès du « Service à contacter ». Le tiers saisi auprès duquel j’ai pratiqué la SATD reste soumis à son obligation de me verser les sommes saisies.</w:t>
            </w:r>
          </w:p>
        </w:tc>
      </w:tr>
      <w:tr w:rsidR="00C33B9E" w:rsidRPr="00C33B9E" w14:paraId="0E9A279D" w14:textId="77777777" w:rsidTr="00C33B9E">
        <w:tc>
          <w:tcPr>
            <w:tcW w:w="10182" w:type="dxa"/>
          </w:tcPr>
          <w:p w14:paraId="3A84AAD3" w14:textId="307AFB05" w:rsidR="00C33B9E" w:rsidRPr="00C33B9E" w:rsidRDefault="00C33B9E" w:rsidP="00C33B9E">
            <w:pPr>
              <w:pStyle w:val="Standard"/>
              <w:spacing w:before="0"/>
              <w:jc w:val="center"/>
              <w:rPr>
                <w:b/>
                <w:sz w:val="16"/>
                <w:szCs w:val="16"/>
              </w:rPr>
            </w:pPr>
            <w:r w:rsidRPr="00C33B9E">
              <w:rPr>
                <w:b/>
                <w:sz w:val="16"/>
                <w:szCs w:val="16"/>
              </w:rPr>
              <w:t>Extraits du livre des procédures fiscales</w:t>
            </w:r>
          </w:p>
        </w:tc>
      </w:tr>
      <w:tr w:rsidR="00C33B9E" w:rsidRPr="00C33B9E" w14:paraId="36CD435B" w14:textId="77777777" w:rsidTr="00C33B9E">
        <w:tc>
          <w:tcPr>
            <w:tcW w:w="10182" w:type="dxa"/>
          </w:tcPr>
          <w:p w14:paraId="33027737" w14:textId="77777777" w:rsidR="00C33B9E" w:rsidRDefault="00C33B9E" w:rsidP="00C33B9E">
            <w:pPr>
              <w:pStyle w:val="Standard"/>
              <w:jc w:val="both"/>
              <w:rPr>
                <w:sz w:val="16"/>
                <w:szCs w:val="16"/>
              </w:rPr>
            </w:pPr>
            <w:r w:rsidRPr="00C33B9E">
              <w:rPr>
                <w:b/>
                <w:sz w:val="16"/>
                <w:szCs w:val="16"/>
              </w:rPr>
              <w:t>Art. L.281</w:t>
            </w:r>
            <w:r w:rsidRPr="00C33B9E">
              <w:rPr>
                <w:sz w:val="16"/>
                <w:szCs w:val="16"/>
              </w:rPr>
              <w:t xml:space="preserve"> – Les contestations relatives au recouvrement des impôts, taxes, redevances, amendes, condamnations pécuniaires et sommes quelconques dont la perception incombe aux comptables publics doivent être adressées à l’administration dont dépend le comptable qui exerce les poursuites. </w:t>
            </w:r>
          </w:p>
          <w:p w14:paraId="37A5FB05" w14:textId="77777777" w:rsidR="00C33B9E" w:rsidRDefault="00C33B9E" w:rsidP="00480A06">
            <w:pPr>
              <w:pStyle w:val="Standard"/>
              <w:spacing w:before="60"/>
              <w:jc w:val="both"/>
              <w:rPr>
                <w:sz w:val="16"/>
                <w:szCs w:val="16"/>
              </w:rPr>
            </w:pPr>
            <w:r w:rsidRPr="00C33B9E">
              <w:rPr>
                <w:sz w:val="16"/>
                <w:szCs w:val="16"/>
              </w:rPr>
              <w:t>Lorsque les contestations portent sur le recouvrement de créances détenues par les établissements publics de l’État, par un de ses groupements d’intérêt public ou par les autorités publiques indépendantes, dotés d’un agent comptable, ces contestations sont adressées à l’ordonnateur de l’établissement public, du groupement d’intérêt public ou de l’autorité publique indépendante pour le compte duquel l’agent comptable a exercé ces poursuites.</w:t>
            </w:r>
          </w:p>
          <w:p w14:paraId="670824FE" w14:textId="77777777" w:rsidR="00C33B9E" w:rsidRDefault="00C33B9E" w:rsidP="00480A06">
            <w:pPr>
              <w:pStyle w:val="Standard"/>
              <w:spacing w:before="60"/>
              <w:jc w:val="both"/>
              <w:rPr>
                <w:sz w:val="16"/>
                <w:szCs w:val="16"/>
              </w:rPr>
            </w:pPr>
            <w:r w:rsidRPr="00C33B9E">
              <w:rPr>
                <w:sz w:val="16"/>
                <w:szCs w:val="16"/>
              </w:rPr>
              <w:t xml:space="preserve">Les contestations relatives au recouvrement ne peuvent pas remettre en cause le bien-fondé de la créance. Elles peuvent porter : </w:t>
            </w:r>
          </w:p>
          <w:p w14:paraId="52AE48E4" w14:textId="77777777" w:rsidR="00C33B9E" w:rsidRDefault="00C33B9E" w:rsidP="00480A06">
            <w:pPr>
              <w:pStyle w:val="Standard"/>
              <w:spacing w:before="60"/>
              <w:jc w:val="both"/>
              <w:rPr>
                <w:sz w:val="16"/>
                <w:szCs w:val="16"/>
              </w:rPr>
            </w:pPr>
            <w:r w:rsidRPr="00C33B9E">
              <w:rPr>
                <w:sz w:val="16"/>
                <w:szCs w:val="16"/>
              </w:rPr>
              <w:t xml:space="preserve">1° Sur la régularité en la forme de l’acte ; </w:t>
            </w:r>
          </w:p>
          <w:p w14:paraId="45BA17CF" w14:textId="77777777" w:rsidR="00C33B9E" w:rsidRDefault="00C33B9E" w:rsidP="00480A06">
            <w:pPr>
              <w:pStyle w:val="Standard"/>
              <w:spacing w:before="60"/>
              <w:jc w:val="both"/>
              <w:rPr>
                <w:sz w:val="16"/>
                <w:szCs w:val="16"/>
              </w:rPr>
            </w:pPr>
            <w:r w:rsidRPr="00C33B9E">
              <w:rPr>
                <w:sz w:val="16"/>
                <w:szCs w:val="16"/>
              </w:rPr>
              <w:t xml:space="preserve">2° A l’exclusion des amendes et condamnations pécuniaires, sur l’obligation au paiement, sur le montant de la dette compte tenu des paiements effectués et sur l’exigibilité de la somme réclamée. </w:t>
            </w:r>
          </w:p>
          <w:p w14:paraId="469D0C6A" w14:textId="77777777" w:rsidR="00C33B9E" w:rsidRDefault="00C33B9E" w:rsidP="00480A06">
            <w:pPr>
              <w:pStyle w:val="Standard"/>
              <w:spacing w:before="60"/>
              <w:jc w:val="both"/>
              <w:rPr>
                <w:sz w:val="16"/>
                <w:szCs w:val="16"/>
              </w:rPr>
            </w:pPr>
            <w:r w:rsidRPr="00C33B9E">
              <w:rPr>
                <w:sz w:val="16"/>
                <w:szCs w:val="16"/>
              </w:rPr>
              <w:t xml:space="preserve">Les recours contre les décisions prises par l’administration sur ces contestations sont portés, dans le cas prévu au 1° devant le juge de l’exécution. Dans les cas prévus au 2°, ils sont portés : </w:t>
            </w:r>
          </w:p>
          <w:p w14:paraId="0E694DD8" w14:textId="77777777" w:rsidR="00C33B9E" w:rsidRDefault="00C33B9E" w:rsidP="00480A06">
            <w:pPr>
              <w:pStyle w:val="Standard"/>
              <w:spacing w:before="60"/>
              <w:jc w:val="both"/>
              <w:rPr>
                <w:sz w:val="16"/>
                <w:szCs w:val="16"/>
              </w:rPr>
            </w:pPr>
            <w:r w:rsidRPr="00C33B9E">
              <w:rPr>
                <w:sz w:val="16"/>
                <w:szCs w:val="16"/>
              </w:rPr>
              <w:t xml:space="preserve">a) Pour les créances fiscales, devant le juge de l’impôt prévu à l'article L. 199 ; </w:t>
            </w:r>
          </w:p>
          <w:p w14:paraId="2F62B7A5" w14:textId="77777777" w:rsidR="00C33B9E" w:rsidRDefault="00C33B9E" w:rsidP="00480A06">
            <w:pPr>
              <w:pStyle w:val="Standard"/>
              <w:spacing w:before="60"/>
              <w:jc w:val="both"/>
              <w:rPr>
                <w:sz w:val="16"/>
                <w:szCs w:val="16"/>
              </w:rPr>
            </w:pPr>
            <w:r w:rsidRPr="00C33B9E">
              <w:rPr>
                <w:sz w:val="16"/>
                <w:szCs w:val="16"/>
              </w:rPr>
              <w:t xml:space="preserve">b) Pour les créances non fiscales de l’État, des établissements publics de l’État, de ses groupements d’intérêt public et des autorités publiques indépendantes, dotés d’un agent comptable, devant le juge de droit commun selon la nature de la créance ; </w:t>
            </w:r>
          </w:p>
          <w:p w14:paraId="2720C448" w14:textId="77777777" w:rsidR="00C33B9E" w:rsidRDefault="00C33B9E" w:rsidP="00480A06">
            <w:pPr>
              <w:pStyle w:val="Standard"/>
              <w:spacing w:before="60"/>
              <w:jc w:val="both"/>
              <w:rPr>
                <w:sz w:val="16"/>
                <w:szCs w:val="16"/>
              </w:rPr>
            </w:pPr>
            <w:r w:rsidRPr="00C33B9E">
              <w:rPr>
                <w:sz w:val="16"/>
                <w:szCs w:val="16"/>
              </w:rPr>
              <w:t xml:space="preserve">c) Pour les créances non fiscales des collectivités territoriales, des établissements publics locaux et des établissements publics de santé, devant le juge de l’exécution. </w:t>
            </w:r>
          </w:p>
          <w:p w14:paraId="198EAD24" w14:textId="77777777" w:rsidR="00C33B9E" w:rsidRDefault="00C33B9E" w:rsidP="00480A06">
            <w:pPr>
              <w:pStyle w:val="Standard"/>
              <w:spacing w:before="60"/>
              <w:jc w:val="both"/>
              <w:rPr>
                <w:sz w:val="16"/>
                <w:szCs w:val="16"/>
              </w:rPr>
            </w:pPr>
            <w:r w:rsidRPr="00C33B9E">
              <w:rPr>
                <w:b/>
                <w:sz w:val="16"/>
                <w:szCs w:val="16"/>
              </w:rPr>
              <w:t>Art. R*281-1</w:t>
            </w:r>
            <w:r w:rsidRPr="00C33B9E">
              <w:rPr>
                <w:sz w:val="16"/>
                <w:szCs w:val="16"/>
              </w:rPr>
              <w:t xml:space="preserve"> – Les contestations relatives au recouvrement prévues par l’article L. 281 peuvent être formulées par le redevable lui-même ou la personne tenue solidairement ou conjointement. </w:t>
            </w:r>
          </w:p>
          <w:p w14:paraId="1AE3DC2C" w14:textId="77777777" w:rsidR="00C33B9E" w:rsidRDefault="00C33B9E" w:rsidP="00480A06">
            <w:pPr>
              <w:pStyle w:val="Standard"/>
              <w:spacing w:before="60"/>
              <w:jc w:val="both"/>
              <w:rPr>
                <w:sz w:val="16"/>
                <w:szCs w:val="16"/>
              </w:rPr>
            </w:pPr>
            <w:r w:rsidRPr="00C33B9E">
              <w:rPr>
                <w:sz w:val="16"/>
                <w:szCs w:val="16"/>
              </w:rPr>
              <w:t xml:space="preserve">Elles font l’objet d’une demande qui doit être adressée, appuyée de toutes les justifications utiles, au chef du service compétent suivant : </w:t>
            </w:r>
          </w:p>
          <w:p w14:paraId="4C175330" w14:textId="77777777" w:rsidR="00C33B9E" w:rsidRDefault="00C33B9E" w:rsidP="00480A06">
            <w:pPr>
              <w:pStyle w:val="Standard"/>
              <w:spacing w:before="60"/>
              <w:jc w:val="both"/>
              <w:rPr>
                <w:sz w:val="16"/>
                <w:szCs w:val="16"/>
              </w:rPr>
            </w:pPr>
            <w:r w:rsidRPr="00C33B9E">
              <w:rPr>
                <w:sz w:val="16"/>
                <w:szCs w:val="16"/>
              </w:rPr>
              <w:t xml:space="preserve">a) Le directeur départemental ou régional des finances publiques du département dans lequel a été prise la décision d’engager la poursuite ou le responsable du service à compétence nationale si le recouvrement incombe à un comptable de la direction générale des finances publiques ; </w:t>
            </w:r>
          </w:p>
          <w:p w14:paraId="5150402B" w14:textId="77777777" w:rsidR="00C33B9E" w:rsidRDefault="00C33B9E" w:rsidP="00480A06">
            <w:pPr>
              <w:pStyle w:val="Standard"/>
              <w:spacing w:before="60"/>
              <w:jc w:val="both"/>
              <w:rPr>
                <w:sz w:val="16"/>
                <w:szCs w:val="16"/>
              </w:rPr>
            </w:pPr>
            <w:r w:rsidRPr="00C33B9E">
              <w:rPr>
                <w:sz w:val="16"/>
                <w:szCs w:val="16"/>
              </w:rPr>
              <w:t xml:space="preserve">b) Le directeur interrégional des douanes et droits indirects ou le responsable du service des douanes à compétence nationale ou, en Guadeloupe, en Guyane, à La Réunion et à Mayotte, le directeur régional des douanes et droits indirects, pour les poursuites émises dans leur ressort territorial. </w:t>
            </w:r>
          </w:p>
          <w:p w14:paraId="2579800F" w14:textId="77777777" w:rsidR="00C33B9E" w:rsidRDefault="00C33B9E" w:rsidP="00480A06">
            <w:pPr>
              <w:pStyle w:val="Standard"/>
              <w:spacing w:before="60"/>
              <w:jc w:val="both"/>
              <w:rPr>
                <w:sz w:val="16"/>
                <w:szCs w:val="16"/>
              </w:rPr>
            </w:pPr>
            <w:r w:rsidRPr="00C33B9E">
              <w:rPr>
                <w:b/>
                <w:sz w:val="16"/>
                <w:szCs w:val="16"/>
              </w:rPr>
              <w:t>Art. R*281-3-1</w:t>
            </w:r>
            <w:r w:rsidRPr="00C33B9E">
              <w:rPr>
                <w:sz w:val="16"/>
                <w:szCs w:val="16"/>
              </w:rPr>
              <w:t xml:space="preserve"> – La demande prévue par l’article R* 281-1 doit, sous peine d’irrecevabilité, être présentée dans un délai de deux mois à partir de la notification : </w:t>
            </w:r>
          </w:p>
          <w:p w14:paraId="49D6E418" w14:textId="77777777" w:rsidR="00C33B9E" w:rsidRDefault="00C33B9E" w:rsidP="00480A06">
            <w:pPr>
              <w:pStyle w:val="Standard"/>
              <w:spacing w:before="60"/>
              <w:jc w:val="both"/>
              <w:rPr>
                <w:sz w:val="16"/>
                <w:szCs w:val="16"/>
              </w:rPr>
            </w:pPr>
            <w:r w:rsidRPr="00C33B9E">
              <w:rPr>
                <w:sz w:val="16"/>
                <w:szCs w:val="16"/>
              </w:rPr>
              <w:t xml:space="preserve">a) De l’acte de poursuite dont la régularité en la forme est contestée ; </w:t>
            </w:r>
          </w:p>
          <w:p w14:paraId="1D14ADA0" w14:textId="77777777" w:rsidR="00C33B9E" w:rsidRDefault="00C33B9E" w:rsidP="00480A06">
            <w:pPr>
              <w:pStyle w:val="Standard"/>
              <w:spacing w:before="60"/>
              <w:jc w:val="both"/>
              <w:rPr>
                <w:sz w:val="16"/>
                <w:szCs w:val="16"/>
              </w:rPr>
            </w:pPr>
            <w:r w:rsidRPr="00C33B9E">
              <w:rPr>
                <w:sz w:val="16"/>
                <w:szCs w:val="16"/>
              </w:rPr>
              <w:t xml:space="preserve">b) À l’exclusion des amendes et condamnations pécuniaires, de tout acte de poursuite si le motif invoqué porte sur l’obligation au paiement ou sur le montant de la dette sans remettre en cause le bien-fondé de la créance ; </w:t>
            </w:r>
          </w:p>
          <w:p w14:paraId="15085465" w14:textId="77777777" w:rsidR="00C33B9E" w:rsidRDefault="00C33B9E" w:rsidP="00480A06">
            <w:pPr>
              <w:pStyle w:val="Standard"/>
              <w:spacing w:before="60"/>
              <w:jc w:val="both"/>
              <w:rPr>
                <w:sz w:val="16"/>
                <w:szCs w:val="16"/>
              </w:rPr>
            </w:pPr>
            <w:r w:rsidRPr="00C33B9E">
              <w:rPr>
                <w:sz w:val="16"/>
                <w:szCs w:val="16"/>
              </w:rPr>
              <w:t xml:space="preserve">c) À l’exclusion des amendes et condamnations pécuniaires, du premier acte de poursuite permettant de contester l’exigibilité de la somme réclamée. </w:t>
            </w:r>
          </w:p>
          <w:p w14:paraId="6F254B64" w14:textId="77777777" w:rsidR="00C33B9E" w:rsidRDefault="00C33B9E" w:rsidP="00480A06">
            <w:pPr>
              <w:pStyle w:val="Standard"/>
              <w:spacing w:before="60"/>
              <w:jc w:val="both"/>
              <w:rPr>
                <w:sz w:val="16"/>
                <w:szCs w:val="16"/>
              </w:rPr>
            </w:pPr>
            <w:r w:rsidRPr="00C33B9E">
              <w:rPr>
                <w:b/>
                <w:sz w:val="16"/>
                <w:szCs w:val="16"/>
              </w:rPr>
              <w:t>Art. R*281-4</w:t>
            </w:r>
            <w:r w:rsidRPr="00C33B9E">
              <w:rPr>
                <w:sz w:val="16"/>
                <w:szCs w:val="16"/>
              </w:rPr>
              <w:t xml:space="preserve"> – Le chef de service ou l’ordonnateur mentionné à l’article L. 281 se prononce dans un délai de deux mois à partir du dépôt de la demande, dont il doit accuser réception. </w:t>
            </w:r>
          </w:p>
          <w:p w14:paraId="58AED7F4" w14:textId="77777777" w:rsidR="00C33B9E" w:rsidRDefault="00C33B9E" w:rsidP="00480A06">
            <w:pPr>
              <w:pStyle w:val="Standard"/>
              <w:spacing w:before="60"/>
              <w:jc w:val="both"/>
              <w:rPr>
                <w:sz w:val="16"/>
                <w:szCs w:val="16"/>
              </w:rPr>
            </w:pPr>
            <w:r w:rsidRPr="00C33B9E">
              <w:rPr>
                <w:sz w:val="16"/>
                <w:szCs w:val="16"/>
              </w:rPr>
              <w:t xml:space="preserve">Pour les créances des collectivités territoriales, de leurs établissements publics et des établissements publics de santé, le chef de service se prononce après avis du comptable assignataire à l’origine de l’acte. </w:t>
            </w:r>
          </w:p>
          <w:p w14:paraId="6FFEBACB" w14:textId="77777777" w:rsidR="00C33B9E" w:rsidRDefault="00C33B9E" w:rsidP="00480A06">
            <w:pPr>
              <w:pStyle w:val="Standard"/>
              <w:spacing w:before="60"/>
              <w:jc w:val="both"/>
              <w:rPr>
                <w:sz w:val="16"/>
                <w:szCs w:val="16"/>
              </w:rPr>
            </w:pPr>
            <w:r w:rsidRPr="00C33B9E">
              <w:rPr>
                <w:sz w:val="16"/>
                <w:szCs w:val="16"/>
              </w:rPr>
              <w:t>Si aucune décision n’a été prise dans ce délai ou si la décision rendue ne lui donne pas satisfaction, le redevable ou la personne tenue solidairement ou conjointement doit, à peine de forclusion, porter l’affaire devant le juge compétent tel qu’il est défini à l’article L. 281. Il dispose pour cela de deux mois à partir :</w:t>
            </w:r>
          </w:p>
          <w:p w14:paraId="2F311034" w14:textId="77777777" w:rsidR="00C33B9E" w:rsidRDefault="00C33B9E" w:rsidP="00480A06">
            <w:pPr>
              <w:pStyle w:val="Standard"/>
              <w:spacing w:before="60"/>
              <w:jc w:val="both"/>
              <w:rPr>
                <w:sz w:val="16"/>
                <w:szCs w:val="16"/>
              </w:rPr>
            </w:pPr>
            <w:r w:rsidRPr="00C33B9E">
              <w:rPr>
                <w:sz w:val="16"/>
                <w:szCs w:val="16"/>
              </w:rPr>
              <w:t xml:space="preserve"> a) Soit de la notification de la décision du chef de service ou de l’ordonnateur mentionné à l’article L. 281 ; </w:t>
            </w:r>
          </w:p>
          <w:p w14:paraId="3481C7B5" w14:textId="77777777" w:rsidR="00C33B9E" w:rsidRDefault="00C33B9E" w:rsidP="00480A06">
            <w:pPr>
              <w:pStyle w:val="Standard"/>
              <w:spacing w:before="60"/>
              <w:jc w:val="both"/>
              <w:rPr>
                <w:sz w:val="16"/>
                <w:szCs w:val="16"/>
              </w:rPr>
            </w:pPr>
            <w:r w:rsidRPr="00C33B9E">
              <w:rPr>
                <w:sz w:val="16"/>
                <w:szCs w:val="16"/>
              </w:rPr>
              <w:t xml:space="preserve">b) Soit de l’expiration du délai de </w:t>
            </w:r>
            <w:proofErr w:type="gramStart"/>
            <w:r w:rsidRPr="00C33B9E">
              <w:rPr>
                <w:sz w:val="16"/>
                <w:szCs w:val="16"/>
              </w:rPr>
              <w:t>deux mois accordé</w:t>
            </w:r>
            <w:proofErr w:type="gramEnd"/>
            <w:r w:rsidRPr="00C33B9E">
              <w:rPr>
                <w:sz w:val="16"/>
                <w:szCs w:val="16"/>
              </w:rPr>
              <w:t xml:space="preserve"> au chef de service ou à l’ordonnateur mentionné à l’article L. 281 pour prendre sa décision.</w:t>
            </w:r>
          </w:p>
          <w:p w14:paraId="4B42F79D" w14:textId="77777777" w:rsidR="00C33B9E" w:rsidRDefault="00C33B9E" w:rsidP="00480A06">
            <w:pPr>
              <w:pStyle w:val="Standard"/>
              <w:spacing w:before="60"/>
              <w:jc w:val="both"/>
              <w:rPr>
                <w:sz w:val="16"/>
                <w:szCs w:val="16"/>
              </w:rPr>
            </w:pPr>
            <w:r w:rsidRPr="00C33B9E">
              <w:rPr>
                <w:sz w:val="16"/>
                <w:szCs w:val="16"/>
              </w:rPr>
              <w:t xml:space="preserve">La procédure ne peut, à peine d’irrecevabilité, être engagée avant ces dates. </w:t>
            </w:r>
          </w:p>
          <w:p w14:paraId="2E6ED3BB" w14:textId="77777777" w:rsidR="00C33B9E" w:rsidRDefault="00C33B9E" w:rsidP="00480A06">
            <w:pPr>
              <w:pStyle w:val="Standard"/>
              <w:spacing w:before="60"/>
              <w:jc w:val="both"/>
              <w:rPr>
                <w:sz w:val="16"/>
                <w:szCs w:val="16"/>
              </w:rPr>
            </w:pPr>
            <w:r w:rsidRPr="00C33B9E">
              <w:rPr>
                <w:b/>
                <w:sz w:val="16"/>
                <w:szCs w:val="16"/>
              </w:rPr>
              <w:t>Art. R*281-5</w:t>
            </w:r>
            <w:r w:rsidRPr="00C33B9E">
              <w:rPr>
                <w:sz w:val="16"/>
                <w:szCs w:val="16"/>
              </w:rPr>
              <w:t xml:space="preserve"> – Le juge se prononce exclusivement au vu des justifications qui ont été présentées au chef de service. Les redevables qui l’ont saisi ne peuvent ni lui soumettre des pièces justificatives autres que celles qu’ils ont déjà produites à l’appui de leurs mémoires, ni invoquer des faits autres que ceux exposés dans ces mémoires. </w:t>
            </w:r>
          </w:p>
          <w:p w14:paraId="4AEE6609" w14:textId="63221AE6" w:rsidR="00C33B9E" w:rsidRPr="00C33B9E" w:rsidRDefault="00C33B9E" w:rsidP="00480A06">
            <w:pPr>
              <w:pStyle w:val="Standard"/>
              <w:spacing w:before="60"/>
              <w:jc w:val="both"/>
              <w:rPr>
                <w:sz w:val="16"/>
                <w:szCs w:val="16"/>
              </w:rPr>
            </w:pPr>
            <w:r w:rsidRPr="00C33B9E">
              <w:rPr>
                <w:sz w:val="16"/>
                <w:szCs w:val="16"/>
              </w:rPr>
              <w:t>Lorsque le juge de l’exécution est compétent, l’affaire est instruite en suivant les règles de la procédure à jour fixe.</w:t>
            </w:r>
          </w:p>
        </w:tc>
      </w:tr>
    </w:tbl>
    <w:p w14:paraId="5F450CAF" w14:textId="77777777" w:rsidR="00480A06" w:rsidRPr="00480A06" w:rsidRDefault="00480A06" w:rsidP="003553A4">
      <w:pPr>
        <w:widowControl/>
        <w:suppressAutoHyphens w:val="0"/>
        <w:autoSpaceDN/>
        <w:spacing w:before="120" w:after="120" w:line="259" w:lineRule="auto"/>
        <w:jc w:val="center"/>
        <w:textAlignment w:val="auto"/>
        <w:rPr>
          <w:b/>
          <w:sz w:val="16"/>
          <w:szCs w:val="16"/>
          <w:u w:val="single"/>
        </w:rPr>
      </w:pPr>
      <w:r w:rsidRPr="00480A06">
        <w:rPr>
          <w:b/>
          <w:sz w:val="16"/>
          <w:szCs w:val="16"/>
          <w:u w:val="single"/>
        </w:rPr>
        <w:t>TEXTES DE RÉFÉRENCE</w:t>
      </w:r>
    </w:p>
    <w:p w14:paraId="0EFC02FC" w14:textId="791ED0C2" w:rsidR="00480A06" w:rsidRDefault="00480A06" w:rsidP="00480A06">
      <w:pPr>
        <w:widowControl/>
        <w:suppressAutoHyphens w:val="0"/>
        <w:autoSpaceDN/>
        <w:spacing w:line="259" w:lineRule="auto"/>
        <w:jc w:val="both"/>
        <w:textAlignment w:val="auto"/>
        <w:rPr>
          <w:sz w:val="16"/>
          <w:szCs w:val="16"/>
        </w:rPr>
      </w:pPr>
      <w:r w:rsidRPr="00480A06">
        <w:rPr>
          <w:sz w:val="16"/>
          <w:szCs w:val="16"/>
        </w:rPr>
        <w:t>Les articles L. 262 du livre des procédures fiscales (LPF), les articles L. 112-4, L. 162-1, L. 162-2, L. 211-2, L. 211-3, R. 112-5, R. 162-1 à R. 162-9, R. 211-9, R. 211-19, R. 211-20, R. 211-22, R. 213-10 du code des procédures civiles d’exécution, les articles L. 3252-2, L. 3252-3, L. 3252-5, L. 3252-8, L. 3252-9, L. 3252-12, R. 3252-2 à R. 3252-5, R. 3252-37, R. 3252-38 du code du travail, l'article L. 553-4 du code de la sécurité sociale peuvent être consultés sur le site Légifrance (</w:t>
      </w:r>
      <w:hyperlink r:id="rId11" w:history="1">
        <w:r w:rsidRPr="002A44C0">
          <w:rPr>
            <w:rStyle w:val="Lienhypertexte"/>
            <w:sz w:val="16"/>
            <w:szCs w:val="16"/>
          </w:rPr>
          <w:t>http://www.legifrance.gouv.fr</w:t>
        </w:r>
      </w:hyperlink>
      <w:r w:rsidRPr="00480A06">
        <w:rPr>
          <w:sz w:val="16"/>
          <w:szCs w:val="16"/>
        </w:rPr>
        <w:t>).</w:t>
      </w:r>
    </w:p>
    <w:p w14:paraId="73352E4A" w14:textId="0BDC1744" w:rsidR="003553A4" w:rsidRPr="003553A4" w:rsidRDefault="003553A4" w:rsidP="003553A4">
      <w:pPr>
        <w:widowControl/>
        <w:suppressAutoHyphens w:val="0"/>
        <w:autoSpaceDN/>
        <w:spacing w:before="60" w:line="259" w:lineRule="auto"/>
        <w:textAlignment w:val="auto"/>
        <w:rPr>
          <w:i/>
          <w:sz w:val="16"/>
          <w:szCs w:val="16"/>
        </w:rPr>
      </w:pPr>
      <w:r w:rsidRPr="003553A4">
        <w:rPr>
          <w:i/>
          <w:sz w:val="16"/>
          <w:szCs w:val="16"/>
        </w:rPr>
        <w:t xml:space="preserve">Les informations recueillies pourront donner lieu à l'exercice d'un droit d’accès et de rectification auprès </w:t>
      </w:r>
      <w:r w:rsidR="003551C5">
        <w:rPr>
          <w:i/>
          <w:sz w:val="16"/>
          <w:szCs w:val="16"/>
        </w:rPr>
        <w:t>de l’agence comptable</w:t>
      </w:r>
      <w:r w:rsidRPr="003553A4">
        <w:rPr>
          <w:i/>
          <w:sz w:val="16"/>
          <w:szCs w:val="16"/>
        </w:rPr>
        <w:t xml:space="preserve"> et d'un droit de réclamation auprès de la Commission nationale de l'informatique et des libertés dans les conditions prévues par la loi n° 78-17 du 6 janvier 1978 modifiée et le règlement européen 2016/679 du 27 avril 2016</w:t>
      </w:r>
    </w:p>
    <w:sectPr w:rsidR="003553A4" w:rsidRPr="003553A4" w:rsidSect="007E071A">
      <w:pgSz w:w="11906" w:h="16838"/>
      <w:pgMar w:top="567" w:right="721" w:bottom="709" w:left="993" w:header="418"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24DDE6" w14:textId="77777777" w:rsidR="00630292" w:rsidRDefault="00630292" w:rsidP="00826917">
      <w:r>
        <w:separator/>
      </w:r>
    </w:p>
  </w:endnote>
  <w:endnote w:type="continuationSeparator" w:id="0">
    <w:p w14:paraId="2D8C84F1" w14:textId="77777777" w:rsidR="00630292" w:rsidRDefault="00630292" w:rsidP="00826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OpenSymbol, 'Arial Unicode MS'">
    <w:altName w:val="OpenSymbol"/>
    <w:charset w:val="00"/>
    <w:family w:val="auto"/>
    <w:pitch w:val="variable"/>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EAE241" w14:textId="77777777" w:rsidR="00630292" w:rsidRDefault="00630292" w:rsidP="00826917">
      <w:r>
        <w:separator/>
      </w:r>
    </w:p>
  </w:footnote>
  <w:footnote w:type="continuationSeparator" w:id="0">
    <w:p w14:paraId="24D18E82" w14:textId="77777777" w:rsidR="00630292" w:rsidRDefault="00630292" w:rsidP="008269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852164"/>
    <w:multiLevelType w:val="hybridMultilevel"/>
    <w:tmpl w:val="3D1E03F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D161C2C"/>
    <w:multiLevelType w:val="hybridMultilevel"/>
    <w:tmpl w:val="D1D093E6"/>
    <w:lvl w:ilvl="0" w:tplc="8052458E">
      <w:start w:val="3"/>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1E6149C"/>
    <w:multiLevelType w:val="multilevel"/>
    <w:tmpl w:val="A39AF592"/>
    <w:lvl w:ilvl="0">
      <w:numFmt w:val="bullet"/>
      <w:lvlText w:val="•"/>
      <w:lvlJc w:val="left"/>
      <w:pPr>
        <w:ind w:left="751" w:hanging="360"/>
      </w:pPr>
      <w:rPr>
        <w:rFonts w:ascii="OpenSymbol" w:eastAsia="OpenSymbol" w:hAnsi="OpenSymbol" w:cs="OpenSymbol"/>
      </w:rPr>
    </w:lvl>
    <w:lvl w:ilvl="1">
      <w:numFmt w:val="bullet"/>
      <w:lvlText w:val="◦"/>
      <w:lvlJc w:val="left"/>
      <w:pPr>
        <w:ind w:left="1111" w:hanging="360"/>
      </w:pPr>
      <w:rPr>
        <w:rFonts w:ascii="OpenSymbol" w:eastAsia="OpenSymbol" w:hAnsi="OpenSymbol" w:cs="OpenSymbol"/>
      </w:rPr>
    </w:lvl>
    <w:lvl w:ilvl="2">
      <w:numFmt w:val="bullet"/>
      <w:lvlText w:val="▪"/>
      <w:lvlJc w:val="left"/>
      <w:pPr>
        <w:ind w:left="1471" w:hanging="360"/>
      </w:pPr>
      <w:rPr>
        <w:rFonts w:ascii="OpenSymbol" w:eastAsia="OpenSymbol" w:hAnsi="OpenSymbol" w:cs="OpenSymbol"/>
      </w:rPr>
    </w:lvl>
    <w:lvl w:ilvl="3">
      <w:numFmt w:val="bullet"/>
      <w:lvlText w:val="•"/>
      <w:lvlJc w:val="left"/>
      <w:pPr>
        <w:ind w:left="1831" w:hanging="360"/>
      </w:pPr>
      <w:rPr>
        <w:rFonts w:ascii="OpenSymbol" w:eastAsia="OpenSymbol" w:hAnsi="OpenSymbol" w:cs="OpenSymbol"/>
      </w:rPr>
    </w:lvl>
    <w:lvl w:ilvl="4">
      <w:numFmt w:val="bullet"/>
      <w:lvlText w:val="◦"/>
      <w:lvlJc w:val="left"/>
      <w:pPr>
        <w:ind w:left="2191" w:hanging="360"/>
      </w:pPr>
      <w:rPr>
        <w:rFonts w:ascii="OpenSymbol" w:eastAsia="OpenSymbol" w:hAnsi="OpenSymbol" w:cs="OpenSymbol"/>
      </w:rPr>
    </w:lvl>
    <w:lvl w:ilvl="5">
      <w:numFmt w:val="bullet"/>
      <w:lvlText w:val="▪"/>
      <w:lvlJc w:val="left"/>
      <w:pPr>
        <w:ind w:left="2551" w:hanging="360"/>
      </w:pPr>
      <w:rPr>
        <w:rFonts w:ascii="OpenSymbol" w:eastAsia="OpenSymbol" w:hAnsi="OpenSymbol" w:cs="OpenSymbol"/>
      </w:rPr>
    </w:lvl>
    <w:lvl w:ilvl="6">
      <w:numFmt w:val="bullet"/>
      <w:lvlText w:val="•"/>
      <w:lvlJc w:val="left"/>
      <w:pPr>
        <w:ind w:left="2911" w:hanging="360"/>
      </w:pPr>
      <w:rPr>
        <w:rFonts w:ascii="OpenSymbol" w:eastAsia="OpenSymbol" w:hAnsi="OpenSymbol" w:cs="OpenSymbol"/>
      </w:rPr>
    </w:lvl>
    <w:lvl w:ilvl="7">
      <w:numFmt w:val="bullet"/>
      <w:lvlText w:val="◦"/>
      <w:lvlJc w:val="left"/>
      <w:pPr>
        <w:ind w:left="3271" w:hanging="360"/>
      </w:pPr>
      <w:rPr>
        <w:rFonts w:ascii="OpenSymbol" w:eastAsia="OpenSymbol" w:hAnsi="OpenSymbol" w:cs="OpenSymbol"/>
      </w:rPr>
    </w:lvl>
    <w:lvl w:ilvl="8">
      <w:numFmt w:val="bullet"/>
      <w:lvlText w:val="▪"/>
      <w:lvlJc w:val="left"/>
      <w:pPr>
        <w:ind w:left="3631" w:hanging="360"/>
      </w:pPr>
      <w:rPr>
        <w:rFonts w:ascii="OpenSymbol" w:eastAsia="OpenSymbol" w:hAnsi="OpenSymbol" w:cs="OpenSymbol"/>
      </w:rPr>
    </w:lvl>
  </w:abstractNum>
  <w:abstractNum w:abstractNumId="3" w15:restartNumberingAfterBreak="0">
    <w:nsid w:val="64A67A33"/>
    <w:multiLevelType w:val="hybridMultilevel"/>
    <w:tmpl w:val="54FCC8E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051179D"/>
    <w:multiLevelType w:val="multilevel"/>
    <w:tmpl w:val="343A02CE"/>
    <w:styleLink w:val="WW8Num3"/>
    <w:lvl w:ilvl="0">
      <w:numFmt w:val="bullet"/>
      <w:lvlText w:val="-"/>
      <w:lvlJc w:val="left"/>
      <w:pPr>
        <w:ind w:left="360" w:hanging="360"/>
      </w:pPr>
      <w:rPr>
        <w:rFonts w:ascii="OpenSymbol, 'Arial Unicode MS'" w:hAnsi="OpenSymbol, 'Arial Unicode MS'" w:cs="OpenSymbol, 'Arial Unicode M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71F81AA4"/>
    <w:multiLevelType w:val="multilevel"/>
    <w:tmpl w:val="63342FD2"/>
    <w:styleLink w:val="WW8Num2"/>
    <w:lvl w:ilvl="0">
      <w:numFmt w:val="bullet"/>
      <w:lvlText w:val="-"/>
      <w:lvlJc w:val="left"/>
      <w:pPr>
        <w:ind w:left="360" w:hanging="360"/>
      </w:pPr>
      <w:rPr>
        <w:rFonts w:ascii="OpenSymbol, 'Arial Unicode MS'" w:hAnsi="OpenSymbol, 'Arial Unicode MS'" w:cs="Wingding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F93"/>
    <w:rsid w:val="00012478"/>
    <w:rsid w:val="000E216C"/>
    <w:rsid w:val="00102426"/>
    <w:rsid w:val="00152F87"/>
    <w:rsid w:val="00165C2B"/>
    <w:rsid w:val="001E3BDC"/>
    <w:rsid w:val="002021B9"/>
    <w:rsid w:val="002913B2"/>
    <w:rsid w:val="00297D04"/>
    <w:rsid w:val="002B3182"/>
    <w:rsid w:val="002E3E22"/>
    <w:rsid w:val="00317CFF"/>
    <w:rsid w:val="003551C5"/>
    <w:rsid w:val="003553A4"/>
    <w:rsid w:val="00416074"/>
    <w:rsid w:val="00425A56"/>
    <w:rsid w:val="00465490"/>
    <w:rsid w:val="00480A06"/>
    <w:rsid w:val="00485556"/>
    <w:rsid w:val="004B729C"/>
    <w:rsid w:val="004F6DA0"/>
    <w:rsid w:val="00513E07"/>
    <w:rsid w:val="00587011"/>
    <w:rsid w:val="005A4B5E"/>
    <w:rsid w:val="006054F7"/>
    <w:rsid w:val="00627605"/>
    <w:rsid w:val="00630292"/>
    <w:rsid w:val="00671823"/>
    <w:rsid w:val="006C2F64"/>
    <w:rsid w:val="007B079D"/>
    <w:rsid w:val="007B7CAA"/>
    <w:rsid w:val="007E071A"/>
    <w:rsid w:val="007E5AAC"/>
    <w:rsid w:val="00826917"/>
    <w:rsid w:val="00896B0D"/>
    <w:rsid w:val="008B28FA"/>
    <w:rsid w:val="008C4337"/>
    <w:rsid w:val="009504D3"/>
    <w:rsid w:val="00980C4F"/>
    <w:rsid w:val="00994D89"/>
    <w:rsid w:val="009A62FC"/>
    <w:rsid w:val="00B95506"/>
    <w:rsid w:val="00BE546F"/>
    <w:rsid w:val="00C16B55"/>
    <w:rsid w:val="00C27286"/>
    <w:rsid w:val="00C33B9E"/>
    <w:rsid w:val="00CB6768"/>
    <w:rsid w:val="00CE519C"/>
    <w:rsid w:val="00CE6F90"/>
    <w:rsid w:val="00CF6270"/>
    <w:rsid w:val="00D31C0E"/>
    <w:rsid w:val="00D56134"/>
    <w:rsid w:val="00D57FDE"/>
    <w:rsid w:val="00DA278D"/>
    <w:rsid w:val="00DD255C"/>
    <w:rsid w:val="00DF177B"/>
    <w:rsid w:val="00E25436"/>
    <w:rsid w:val="00E810C6"/>
    <w:rsid w:val="00EB488A"/>
    <w:rsid w:val="00EF1F93"/>
    <w:rsid w:val="00F65894"/>
    <w:rsid w:val="00F80FF0"/>
    <w:rsid w:val="00FB4CF2"/>
    <w:rsid w:val="00FF040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37A51"/>
  <w15:chartTrackingRefBased/>
  <w15:docId w15:val="{0D737B23-8A79-455D-8BCA-DEEE48DAD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6917"/>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rsid w:val="00826917"/>
    <w:pPr>
      <w:widowControl w:val="0"/>
      <w:suppressAutoHyphens/>
      <w:autoSpaceDN w:val="0"/>
      <w:spacing w:before="113" w:after="0" w:line="240" w:lineRule="auto"/>
      <w:textAlignment w:val="baseline"/>
    </w:pPr>
    <w:rPr>
      <w:rFonts w:ascii="Arial" w:eastAsia="Arial" w:hAnsi="Arial" w:cs="Arial"/>
      <w:kern w:val="3"/>
      <w:sz w:val="18"/>
      <w:szCs w:val="24"/>
      <w:lang w:eastAsia="fr-FR"/>
    </w:rPr>
  </w:style>
  <w:style w:type="paragraph" w:styleId="En-tte">
    <w:name w:val="header"/>
    <w:basedOn w:val="Standard"/>
    <w:link w:val="En-tteCar"/>
    <w:rsid w:val="00826917"/>
    <w:pPr>
      <w:suppressLineNumbers/>
      <w:tabs>
        <w:tab w:val="center" w:pos="4818"/>
        <w:tab w:val="right" w:pos="9637"/>
      </w:tabs>
    </w:pPr>
  </w:style>
  <w:style w:type="character" w:customStyle="1" w:styleId="En-tteCar">
    <w:name w:val="En-tête Car"/>
    <w:basedOn w:val="Policepardfaut"/>
    <w:link w:val="En-tte"/>
    <w:rsid w:val="00826917"/>
    <w:rPr>
      <w:rFonts w:ascii="Arial" w:eastAsia="Arial" w:hAnsi="Arial" w:cs="Arial"/>
      <w:kern w:val="3"/>
      <w:sz w:val="18"/>
      <w:szCs w:val="24"/>
      <w:lang w:eastAsia="fr-FR"/>
    </w:rPr>
  </w:style>
  <w:style w:type="paragraph" w:customStyle="1" w:styleId="Footnote">
    <w:name w:val="Footnote"/>
    <w:basedOn w:val="Standard"/>
    <w:rsid w:val="00826917"/>
    <w:pPr>
      <w:suppressLineNumbers/>
      <w:ind w:left="283" w:hanging="283"/>
    </w:pPr>
    <w:rPr>
      <w:sz w:val="20"/>
      <w:szCs w:val="20"/>
    </w:rPr>
  </w:style>
  <w:style w:type="paragraph" w:customStyle="1" w:styleId="TableContents">
    <w:name w:val="Table Contents"/>
    <w:basedOn w:val="Standard"/>
    <w:rsid w:val="00826917"/>
    <w:pPr>
      <w:suppressLineNumbers/>
      <w:spacing w:before="0"/>
      <w:textAlignment w:val="center"/>
    </w:pPr>
  </w:style>
  <w:style w:type="paragraph" w:customStyle="1" w:styleId="HermesTxt1texte">
    <w:name w:val="Hermes_Txt1_texte"/>
    <w:basedOn w:val="Standard"/>
    <w:rsid w:val="00826917"/>
    <w:pPr>
      <w:ind w:firstLine="283"/>
      <w:jc w:val="both"/>
    </w:pPr>
  </w:style>
  <w:style w:type="paragraph" w:customStyle="1" w:styleId="Textbodyindent">
    <w:name w:val="Text body indent"/>
    <w:basedOn w:val="Standard"/>
    <w:rsid w:val="00826917"/>
    <w:pPr>
      <w:tabs>
        <w:tab w:val="center" w:pos="6237"/>
      </w:tabs>
      <w:spacing w:before="60"/>
      <w:ind w:firstLine="567"/>
      <w:jc w:val="both"/>
    </w:pPr>
  </w:style>
  <w:style w:type="paragraph" w:customStyle="1" w:styleId="Corpsdetexte31">
    <w:name w:val="Corps de texte 31"/>
    <w:basedOn w:val="Standard"/>
    <w:rsid w:val="00826917"/>
    <w:pPr>
      <w:tabs>
        <w:tab w:val="center" w:pos="1985"/>
        <w:tab w:val="center" w:pos="7088"/>
      </w:tabs>
      <w:jc w:val="both"/>
    </w:pPr>
    <w:rPr>
      <w:sz w:val="22"/>
      <w:szCs w:val="22"/>
    </w:rPr>
  </w:style>
  <w:style w:type="paragraph" w:styleId="NormalWeb">
    <w:name w:val="Normal (Web)"/>
    <w:basedOn w:val="Standard"/>
    <w:rsid w:val="00826917"/>
    <w:pPr>
      <w:spacing w:before="100" w:after="100"/>
    </w:pPr>
    <w:rPr>
      <w:sz w:val="24"/>
    </w:rPr>
  </w:style>
  <w:style w:type="paragraph" w:styleId="Corpsdetexte3">
    <w:name w:val="Body Text 3"/>
    <w:basedOn w:val="Standard"/>
    <w:link w:val="Corpsdetexte3Car"/>
    <w:rsid w:val="00826917"/>
    <w:pPr>
      <w:tabs>
        <w:tab w:val="center" w:pos="1985"/>
        <w:tab w:val="center" w:pos="7088"/>
      </w:tabs>
      <w:jc w:val="both"/>
    </w:pPr>
    <w:rPr>
      <w:sz w:val="22"/>
      <w:szCs w:val="22"/>
    </w:rPr>
  </w:style>
  <w:style w:type="character" w:customStyle="1" w:styleId="Corpsdetexte3Car">
    <w:name w:val="Corps de texte 3 Car"/>
    <w:basedOn w:val="Policepardfaut"/>
    <w:link w:val="Corpsdetexte3"/>
    <w:rsid w:val="00826917"/>
    <w:rPr>
      <w:rFonts w:ascii="Arial" w:eastAsia="Arial" w:hAnsi="Arial" w:cs="Arial"/>
      <w:kern w:val="3"/>
      <w:lang w:eastAsia="fr-FR"/>
    </w:rPr>
  </w:style>
  <w:style w:type="character" w:customStyle="1" w:styleId="StrongEmphasis">
    <w:name w:val="Strong Emphasis"/>
    <w:basedOn w:val="Policepardfaut"/>
    <w:rsid w:val="00826917"/>
    <w:rPr>
      <w:b/>
      <w:bCs/>
    </w:rPr>
  </w:style>
  <w:style w:type="character" w:styleId="Appelnotedebasdep">
    <w:name w:val="footnote reference"/>
    <w:basedOn w:val="Policepardfaut"/>
    <w:rsid w:val="00826917"/>
    <w:rPr>
      <w:position w:val="0"/>
      <w:vertAlign w:val="superscript"/>
    </w:rPr>
  </w:style>
  <w:style w:type="numbering" w:customStyle="1" w:styleId="WW8Num2">
    <w:name w:val="WW8Num2"/>
    <w:basedOn w:val="Aucuneliste"/>
    <w:rsid w:val="00826917"/>
    <w:pPr>
      <w:numPr>
        <w:numId w:val="1"/>
      </w:numPr>
    </w:pPr>
  </w:style>
  <w:style w:type="numbering" w:customStyle="1" w:styleId="WW8Num3">
    <w:name w:val="WW8Num3"/>
    <w:basedOn w:val="Aucuneliste"/>
    <w:rsid w:val="00826917"/>
    <w:pPr>
      <w:numPr>
        <w:numId w:val="2"/>
      </w:numPr>
    </w:pPr>
  </w:style>
  <w:style w:type="table" w:styleId="Grilledutableau">
    <w:name w:val="Table Grid"/>
    <w:basedOn w:val="TableauNormal"/>
    <w:uiPriority w:val="39"/>
    <w:rsid w:val="00BE54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unhideWhenUsed/>
    <w:rsid w:val="00485556"/>
    <w:pPr>
      <w:tabs>
        <w:tab w:val="center" w:pos="4536"/>
        <w:tab w:val="right" w:pos="9072"/>
      </w:tabs>
    </w:pPr>
  </w:style>
  <w:style w:type="character" w:customStyle="1" w:styleId="PieddepageCar">
    <w:name w:val="Pied de page Car"/>
    <w:basedOn w:val="Policepardfaut"/>
    <w:link w:val="Pieddepage"/>
    <w:uiPriority w:val="99"/>
    <w:rsid w:val="00485556"/>
    <w:rPr>
      <w:rFonts w:ascii="Times New Roman" w:eastAsia="Lucida Sans Unicode" w:hAnsi="Times New Roman" w:cs="Tahoma"/>
      <w:kern w:val="3"/>
      <w:sz w:val="24"/>
      <w:szCs w:val="24"/>
      <w:lang w:eastAsia="fr-FR"/>
    </w:rPr>
  </w:style>
  <w:style w:type="character" w:styleId="Lienhypertexte">
    <w:name w:val="Hyperlink"/>
    <w:basedOn w:val="Policepardfaut"/>
    <w:uiPriority w:val="99"/>
    <w:unhideWhenUsed/>
    <w:rsid w:val="00CB6768"/>
    <w:rPr>
      <w:color w:val="0563C1" w:themeColor="hyperlink"/>
      <w:u w:val="single"/>
    </w:rPr>
  </w:style>
  <w:style w:type="character" w:styleId="Mentionnonrsolue">
    <w:name w:val="Unresolved Mention"/>
    <w:basedOn w:val="Policepardfaut"/>
    <w:uiPriority w:val="99"/>
    <w:semiHidden/>
    <w:unhideWhenUsed/>
    <w:rsid w:val="007E5AAC"/>
    <w:rPr>
      <w:color w:val="605E5C"/>
      <w:shd w:val="clear" w:color="auto" w:fill="E1DFDD"/>
    </w:rPr>
  </w:style>
  <w:style w:type="paragraph" w:styleId="Textedebulles">
    <w:name w:val="Balloon Text"/>
    <w:basedOn w:val="Normal"/>
    <w:link w:val="TextedebullesCar"/>
    <w:uiPriority w:val="99"/>
    <w:semiHidden/>
    <w:unhideWhenUsed/>
    <w:rsid w:val="002021B9"/>
    <w:rPr>
      <w:rFonts w:ascii="Segoe UI" w:hAnsi="Segoe UI" w:cs="Segoe UI"/>
      <w:sz w:val="18"/>
      <w:szCs w:val="18"/>
    </w:rPr>
  </w:style>
  <w:style w:type="character" w:customStyle="1" w:styleId="TextedebullesCar">
    <w:name w:val="Texte de bulles Car"/>
    <w:basedOn w:val="Policepardfaut"/>
    <w:link w:val="Textedebulles"/>
    <w:uiPriority w:val="99"/>
    <w:semiHidden/>
    <w:rsid w:val="002021B9"/>
    <w:rPr>
      <w:rFonts w:ascii="Segoe UI" w:eastAsia="Lucida Sans Unicode" w:hAnsi="Segoe UI" w:cs="Segoe UI"/>
      <w:kern w:val="3"/>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france.gouv.f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rer@ofb.gouv.f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egifrance.gouv.fr" TargetMode="External"/><Relationship Id="rId5" Type="http://schemas.openxmlformats.org/officeDocument/2006/relationships/footnotes" Target="footnotes.xml"/><Relationship Id="rId10" Type="http://schemas.openxmlformats.org/officeDocument/2006/relationships/hyperlink" Target="mailto:srer@ofb.gouv.fr" TargetMode="External"/><Relationship Id="rId4" Type="http://schemas.openxmlformats.org/officeDocument/2006/relationships/webSettings" Target="webSettings.xml"/><Relationship Id="rId9" Type="http://schemas.openxmlformats.org/officeDocument/2006/relationships/hyperlink" Target="mailto:srer@ofb.gouv.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3612</Words>
  <Characters>19871</Characters>
  <Application>Microsoft Office Word</Application>
  <DocSecurity>0</DocSecurity>
  <Lines>165</Lines>
  <Paragraphs>46</Paragraphs>
  <ScaleCrop>false</ScaleCrop>
  <HeadingPairs>
    <vt:vector size="2" baseType="variant">
      <vt:variant>
        <vt:lpstr>Titre</vt:lpstr>
      </vt:variant>
      <vt:variant>
        <vt:i4>1</vt:i4>
      </vt:variant>
    </vt:vector>
  </HeadingPairs>
  <TitlesOfParts>
    <vt:vector size="1" baseType="lpstr">
      <vt:lpstr/>
    </vt:vector>
  </TitlesOfParts>
  <Company>Office Français de la Biodiversité</Company>
  <LinksUpToDate>false</LinksUpToDate>
  <CharactersWithSpaces>23437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DEVAUX Frédéric</dc:creator>
  <cp:keywords/>
  <dc:description/>
  <cp:lastModifiedBy>DEVAUX Frédéric</cp:lastModifiedBy>
  <cp:revision>8</cp:revision>
  <cp:lastPrinted>2025-10-18T19:01:00Z</cp:lastPrinted>
  <dcterms:created xsi:type="dcterms:W3CDTF">2025-10-23T11:36:00Z</dcterms:created>
  <dcterms:modified xsi:type="dcterms:W3CDTF">2025-10-29T14:49:00Z</dcterms:modified>
</cp:coreProperties>
</file>